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0B" w:rsidRPr="009D4436" w:rsidRDefault="0097020B" w:rsidP="0097020B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sz w:val="28"/>
          <w:szCs w:val="28"/>
        </w:rPr>
      </w:pPr>
      <w:r w:rsidRPr="009D4436">
        <w:rPr>
          <w:b/>
          <w:bCs/>
          <w:sz w:val="28"/>
          <w:szCs w:val="28"/>
        </w:rPr>
        <w:t>муниципальное автономное учреждение</w:t>
      </w:r>
    </w:p>
    <w:p w:rsidR="0097020B" w:rsidRPr="009D4436" w:rsidRDefault="0097020B" w:rsidP="0097020B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sz w:val="28"/>
          <w:szCs w:val="28"/>
        </w:rPr>
        <w:t>дополнительного образования</w:t>
      </w:r>
    </w:p>
    <w:p w:rsidR="0097020B" w:rsidRPr="009D4436" w:rsidRDefault="0097020B" w:rsidP="0097020B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97020B" w:rsidRPr="009D4436" w:rsidRDefault="0097020B" w:rsidP="0097020B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>(МАУ ДО МУК «Эврика»)</w:t>
      </w:r>
    </w:p>
    <w:p w:rsidR="0097020B" w:rsidRPr="00E34740" w:rsidRDefault="0097020B" w:rsidP="0097020B">
      <w:pPr>
        <w:spacing w:line="240" w:lineRule="auto"/>
        <w:contextualSpacing/>
        <w:jc w:val="right"/>
        <w:rPr>
          <w:color w:val="000000"/>
        </w:rPr>
      </w:pPr>
    </w:p>
    <w:p w:rsidR="0097020B" w:rsidRDefault="0097020B" w:rsidP="0097020B">
      <w:pPr>
        <w:spacing w:line="240" w:lineRule="auto"/>
        <w:contextualSpacing/>
        <w:jc w:val="both"/>
        <w:rPr>
          <w:color w:val="000000"/>
        </w:rPr>
      </w:pPr>
    </w:p>
    <w:p w:rsidR="0097020B" w:rsidRPr="00107A01" w:rsidRDefault="0097020B" w:rsidP="0097020B">
      <w:pPr>
        <w:spacing w:line="240" w:lineRule="auto"/>
        <w:contextualSpacing/>
        <w:jc w:val="both"/>
        <w:rPr>
          <w:color w:val="000000"/>
        </w:rPr>
      </w:pPr>
    </w:p>
    <w:p w:rsidR="0097020B" w:rsidRDefault="0097020B" w:rsidP="0097020B">
      <w:pPr>
        <w:contextualSpacing/>
        <w:jc w:val="left"/>
        <w:rPr>
          <w:color w:val="000000"/>
        </w:rPr>
      </w:pPr>
    </w:p>
    <w:p w:rsidR="0097020B" w:rsidRPr="00917550" w:rsidRDefault="0097020B" w:rsidP="0097020B">
      <w:pPr>
        <w:contextualSpacing/>
        <w:jc w:val="left"/>
        <w:rPr>
          <w:color w:val="000000"/>
        </w:rPr>
      </w:pPr>
      <w:r w:rsidRPr="00917550">
        <w:rPr>
          <w:color w:val="000000"/>
        </w:rPr>
        <w:t xml:space="preserve">СОГЛАСОВАНО        </w:t>
      </w:r>
    </w:p>
    <w:p w:rsidR="0097020B" w:rsidRDefault="0097020B" w:rsidP="0097020B">
      <w:pPr>
        <w:contextualSpacing/>
        <w:jc w:val="left"/>
        <w:rPr>
          <w:color w:val="000000"/>
        </w:rPr>
      </w:pPr>
      <w:r>
        <w:rPr>
          <w:color w:val="000000"/>
        </w:rPr>
        <w:t>Решением МО ПДТН</w:t>
      </w:r>
    </w:p>
    <w:p w:rsidR="006A7A1A" w:rsidRDefault="006A7A1A" w:rsidP="006A7A1A">
      <w:pPr>
        <w:contextualSpacing/>
        <w:jc w:val="left"/>
        <w:rPr>
          <w:color w:val="000000"/>
        </w:rPr>
      </w:pPr>
      <w:r>
        <w:rPr>
          <w:color w:val="000000"/>
        </w:rPr>
        <w:t xml:space="preserve">(протокол от  </w:t>
      </w:r>
      <w:r w:rsidRPr="005974A7">
        <w:rPr>
          <w:color w:val="000000"/>
          <w:u w:val="single"/>
        </w:rPr>
        <w:t>31.05.2019  №  5</w:t>
      </w:r>
      <w:r>
        <w:rPr>
          <w:color w:val="000000"/>
        </w:rPr>
        <w:t xml:space="preserve"> )</w:t>
      </w:r>
    </w:p>
    <w:p w:rsidR="0097020B" w:rsidRDefault="0097020B" w:rsidP="0097020B">
      <w:pPr>
        <w:contextualSpacing/>
        <w:jc w:val="left"/>
        <w:rPr>
          <w:color w:val="000000"/>
        </w:rPr>
      </w:pPr>
    </w:p>
    <w:p w:rsidR="0097020B" w:rsidRDefault="0097020B" w:rsidP="0097020B">
      <w:pPr>
        <w:spacing w:line="240" w:lineRule="auto"/>
        <w:rPr>
          <w:b/>
          <w:szCs w:val="24"/>
        </w:rPr>
      </w:pPr>
    </w:p>
    <w:p w:rsidR="0097020B" w:rsidRDefault="0097020B" w:rsidP="0097020B">
      <w:pPr>
        <w:spacing w:line="240" w:lineRule="auto"/>
        <w:rPr>
          <w:b/>
          <w:szCs w:val="24"/>
        </w:rPr>
      </w:pPr>
    </w:p>
    <w:p w:rsidR="0097020B" w:rsidRDefault="0097020B" w:rsidP="0097020B">
      <w:pPr>
        <w:spacing w:line="240" w:lineRule="auto"/>
        <w:rPr>
          <w:b/>
          <w:szCs w:val="24"/>
        </w:rPr>
      </w:pPr>
    </w:p>
    <w:p w:rsidR="0097020B" w:rsidRDefault="0097020B" w:rsidP="0097020B">
      <w:pPr>
        <w:spacing w:line="240" w:lineRule="auto"/>
        <w:rPr>
          <w:b/>
          <w:szCs w:val="24"/>
        </w:rPr>
      </w:pPr>
    </w:p>
    <w:p w:rsidR="0097020B" w:rsidRDefault="0097020B" w:rsidP="0097020B">
      <w:pPr>
        <w:spacing w:line="240" w:lineRule="auto"/>
        <w:rPr>
          <w:b/>
          <w:szCs w:val="24"/>
        </w:rPr>
      </w:pPr>
    </w:p>
    <w:p w:rsidR="0097020B" w:rsidRDefault="0097020B" w:rsidP="0097020B">
      <w:pPr>
        <w:spacing w:line="240" w:lineRule="auto"/>
        <w:rPr>
          <w:b/>
          <w:szCs w:val="24"/>
        </w:rPr>
      </w:pPr>
    </w:p>
    <w:p w:rsidR="0097020B" w:rsidRPr="0041245F" w:rsidRDefault="0097020B" w:rsidP="0097020B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О.Н. Василенко</w:t>
      </w:r>
    </w:p>
    <w:p w:rsidR="0097020B" w:rsidRPr="0041245F" w:rsidRDefault="0097020B" w:rsidP="0097020B">
      <w:pPr>
        <w:spacing w:line="240" w:lineRule="auto"/>
        <w:rPr>
          <w:sz w:val="32"/>
          <w:szCs w:val="32"/>
        </w:rPr>
      </w:pPr>
    </w:p>
    <w:p w:rsidR="0097020B" w:rsidRPr="0041245F" w:rsidRDefault="0097020B" w:rsidP="0097020B">
      <w:pPr>
        <w:spacing w:line="240" w:lineRule="auto"/>
        <w:rPr>
          <w:sz w:val="32"/>
          <w:szCs w:val="32"/>
        </w:rPr>
      </w:pPr>
    </w:p>
    <w:p w:rsidR="0097020B" w:rsidRPr="0041245F" w:rsidRDefault="0097020B" w:rsidP="0097020B">
      <w:pPr>
        <w:spacing w:line="240" w:lineRule="auto"/>
        <w:rPr>
          <w:sz w:val="28"/>
          <w:szCs w:val="28"/>
        </w:rPr>
      </w:pPr>
    </w:p>
    <w:p w:rsidR="0097020B" w:rsidRPr="0041245F" w:rsidRDefault="0097020B" w:rsidP="0097020B">
      <w:pPr>
        <w:spacing w:line="240" w:lineRule="auto"/>
        <w:rPr>
          <w:sz w:val="28"/>
          <w:szCs w:val="28"/>
        </w:rPr>
      </w:pPr>
    </w:p>
    <w:p w:rsidR="0097020B" w:rsidRPr="0041245F" w:rsidRDefault="0097020B" w:rsidP="0097020B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 xml:space="preserve">МЕТОДИЧЕСКИЕ </w:t>
      </w:r>
      <w:r w:rsidR="00981C4D">
        <w:rPr>
          <w:b/>
          <w:sz w:val="28"/>
          <w:szCs w:val="28"/>
        </w:rPr>
        <w:t>УКАЗАНИЯ</w:t>
      </w:r>
    </w:p>
    <w:p w:rsidR="0097020B" w:rsidRDefault="0097020B" w:rsidP="009702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1245F">
        <w:rPr>
          <w:b/>
          <w:sz w:val="28"/>
          <w:szCs w:val="28"/>
        </w:rPr>
        <w:t xml:space="preserve"> ЛАБОРАТОРНО-ПРАКТИЧЕСКИ</w:t>
      </w:r>
      <w:r>
        <w:rPr>
          <w:b/>
          <w:sz w:val="28"/>
          <w:szCs w:val="28"/>
        </w:rPr>
        <w:t>М</w:t>
      </w:r>
      <w:r w:rsidRPr="0041245F">
        <w:rPr>
          <w:b/>
          <w:sz w:val="28"/>
          <w:szCs w:val="28"/>
        </w:rPr>
        <w:t xml:space="preserve"> ЗАНЯТИЯМ</w:t>
      </w:r>
    </w:p>
    <w:p w:rsidR="0097020B" w:rsidRPr="0041245F" w:rsidRDefault="0097020B" w:rsidP="0097020B">
      <w:pPr>
        <w:spacing w:line="240" w:lineRule="auto"/>
        <w:rPr>
          <w:b/>
          <w:sz w:val="28"/>
          <w:szCs w:val="28"/>
        </w:rPr>
      </w:pPr>
    </w:p>
    <w:p w:rsidR="0097020B" w:rsidRPr="0041245F" w:rsidRDefault="0097020B" w:rsidP="0097020B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 xml:space="preserve">по дополнительной общеобразовательной общеразвивающей программе </w:t>
      </w:r>
    </w:p>
    <w:p w:rsidR="0097020B" w:rsidRDefault="0097020B" w:rsidP="0097020B">
      <w:pPr>
        <w:spacing w:line="240" w:lineRule="auto"/>
        <w:rPr>
          <w:b/>
          <w:sz w:val="28"/>
          <w:szCs w:val="28"/>
        </w:rPr>
      </w:pPr>
    </w:p>
    <w:p w:rsidR="0097020B" w:rsidRDefault="0097020B" w:rsidP="0097020B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 xml:space="preserve">«ДЕТСКОЕ ОБЪЕДИНЕНИЕ </w:t>
      </w:r>
      <w:r>
        <w:rPr>
          <w:b/>
          <w:sz w:val="28"/>
          <w:szCs w:val="28"/>
        </w:rPr>
        <w:t>«</w:t>
      </w:r>
      <w:r w:rsidR="00B93D3B">
        <w:rPr>
          <w:b/>
          <w:sz w:val="28"/>
          <w:szCs w:val="28"/>
        </w:rPr>
        <w:t xml:space="preserve">Юный </w:t>
      </w:r>
      <w:r w:rsidR="00AD4655">
        <w:rPr>
          <w:b/>
          <w:sz w:val="28"/>
          <w:szCs w:val="28"/>
        </w:rPr>
        <w:t>механик</w:t>
      </w:r>
      <w:r>
        <w:rPr>
          <w:b/>
          <w:sz w:val="28"/>
          <w:szCs w:val="28"/>
        </w:rPr>
        <w:t>»</w:t>
      </w:r>
    </w:p>
    <w:p w:rsidR="00B93D3B" w:rsidRPr="0041245F" w:rsidRDefault="00B93D3B" w:rsidP="0097020B">
      <w:pPr>
        <w:spacing w:line="240" w:lineRule="auto"/>
        <w:rPr>
          <w:b/>
          <w:sz w:val="28"/>
          <w:szCs w:val="28"/>
        </w:rPr>
      </w:pPr>
    </w:p>
    <w:p w:rsidR="00B93D3B" w:rsidRPr="0053205B" w:rsidRDefault="00B93D3B" w:rsidP="00B93D3B">
      <w:pPr>
        <w:spacing w:line="240" w:lineRule="auto"/>
        <w:contextualSpacing/>
        <w:rPr>
          <w:b/>
          <w:sz w:val="28"/>
          <w:szCs w:val="28"/>
        </w:rPr>
      </w:pPr>
      <w:r w:rsidRPr="0053205B">
        <w:rPr>
          <w:b/>
          <w:sz w:val="28"/>
          <w:szCs w:val="28"/>
        </w:rPr>
        <w:t>по теме «</w:t>
      </w:r>
      <w:r w:rsidR="008A047A">
        <w:rPr>
          <w:b/>
          <w:sz w:val="28"/>
          <w:szCs w:val="28"/>
        </w:rPr>
        <w:t>Основы охраны труда и промышленной безопасности</w:t>
      </w:r>
      <w:r>
        <w:rPr>
          <w:b/>
          <w:sz w:val="28"/>
          <w:szCs w:val="28"/>
        </w:rPr>
        <w:t>»</w:t>
      </w:r>
    </w:p>
    <w:p w:rsidR="0097020B" w:rsidRDefault="0097020B" w:rsidP="0097020B">
      <w:pPr>
        <w:spacing w:line="240" w:lineRule="auto"/>
        <w:rPr>
          <w:i/>
          <w:sz w:val="28"/>
          <w:szCs w:val="28"/>
        </w:rPr>
      </w:pPr>
    </w:p>
    <w:p w:rsidR="0097020B" w:rsidRPr="0041245F" w:rsidRDefault="0097020B" w:rsidP="0097020B">
      <w:pPr>
        <w:spacing w:line="240" w:lineRule="auto"/>
        <w:rPr>
          <w:sz w:val="28"/>
          <w:szCs w:val="28"/>
        </w:rPr>
      </w:pPr>
    </w:p>
    <w:p w:rsidR="0097020B" w:rsidRPr="0041245F" w:rsidRDefault="0097020B" w:rsidP="0097020B">
      <w:pPr>
        <w:spacing w:line="240" w:lineRule="auto"/>
        <w:jc w:val="both"/>
        <w:rPr>
          <w:sz w:val="28"/>
          <w:szCs w:val="28"/>
        </w:rPr>
      </w:pPr>
    </w:p>
    <w:p w:rsidR="0097020B" w:rsidRPr="00A74BB2" w:rsidRDefault="0097020B" w:rsidP="0097020B">
      <w:pPr>
        <w:spacing w:line="240" w:lineRule="auto"/>
        <w:jc w:val="both"/>
        <w:rPr>
          <w:szCs w:val="24"/>
        </w:rPr>
      </w:pPr>
    </w:p>
    <w:p w:rsidR="0097020B" w:rsidRPr="00A74BB2" w:rsidRDefault="0097020B" w:rsidP="0097020B">
      <w:pPr>
        <w:spacing w:line="240" w:lineRule="auto"/>
        <w:jc w:val="both"/>
        <w:rPr>
          <w:szCs w:val="24"/>
        </w:rPr>
      </w:pPr>
    </w:p>
    <w:p w:rsidR="0097020B" w:rsidRPr="00A74BB2" w:rsidRDefault="0097020B" w:rsidP="0097020B">
      <w:pPr>
        <w:spacing w:line="240" w:lineRule="auto"/>
        <w:jc w:val="both"/>
        <w:rPr>
          <w:szCs w:val="24"/>
        </w:rPr>
      </w:pPr>
    </w:p>
    <w:p w:rsidR="0097020B" w:rsidRPr="00A74BB2" w:rsidRDefault="0097020B" w:rsidP="0097020B">
      <w:pPr>
        <w:spacing w:line="240" w:lineRule="auto"/>
        <w:jc w:val="both"/>
        <w:rPr>
          <w:szCs w:val="24"/>
        </w:rPr>
      </w:pPr>
    </w:p>
    <w:p w:rsidR="0097020B" w:rsidRPr="00A74BB2" w:rsidRDefault="0097020B" w:rsidP="0097020B">
      <w:pPr>
        <w:spacing w:line="240" w:lineRule="auto"/>
        <w:jc w:val="both"/>
        <w:rPr>
          <w:szCs w:val="24"/>
        </w:rPr>
      </w:pPr>
    </w:p>
    <w:p w:rsidR="0097020B" w:rsidRPr="00A74BB2" w:rsidRDefault="0097020B" w:rsidP="0097020B">
      <w:pPr>
        <w:spacing w:line="240" w:lineRule="auto"/>
        <w:jc w:val="both"/>
        <w:rPr>
          <w:szCs w:val="24"/>
        </w:rPr>
      </w:pPr>
    </w:p>
    <w:p w:rsidR="0097020B" w:rsidRPr="00A74BB2" w:rsidRDefault="0097020B" w:rsidP="0097020B">
      <w:pPr>
        <w:spacing w:line="240" w:lineRule="auto"/>
        <w:jc w:val="both"/>
        <w:rPr>
          <w:szCs w:val="24"/>
        </w:rPr>
      </w:pPr>
    </w:p>
    <w:p w:rsidR="0097020B" w:rsidRPr="00A74BB2" w:rsidRDefault="0097020B" w:rsidP="0097020B">
      <w:pPr>
        <w:spacing w:line="240" w:lineRule="auto"/>
        <w:jc w:val="both"/>
        <w:rPr>
          <w:szCs w:val="24"/>
        </w:rPr>
      </w:pPr>
    </w:p>
    <w:p w:rsidR="0097020B" w:rsidRPr="00A74BB2" w:rsidRDefault="0097020B" w:rsidP="0097020B">
      <w:pPr>
        <w:spacing w:line="240" w:lineRule="auto"/>
        <w:jc w:val="both"/>
        <w:rPr>
          <w:szCs w:val="24"/>
        </w:rPr>
      </w:pPr>
    </w:p>
    <w:p w:rsidR="0097020B" w:rsidRDefault="0097020B" w:rsidP="0097020B">
      <w:pPr>
        <w:spacing w:line="240" w:lineRule="auto"/>
        <w:jc w:val="both"/>
        <w:rPr>
          <w:szCs w:val="24"/>
        </w:rPr>
      </w:pPr>
    </w:p>
    <w:p w:rsidR="0097020B" w:rsidRPr="00A74BB2" w:rsidRDefault="0097020B" w:rsidP="0097020B">
      <w:pPr>
        <w:spacing w:line="240" w:lineRule="auto"/>
        <w:jc w:val="both"/>
        <w:rPr>
          <w:szCs w:val="24"/>
        </w:rPr>
      </w:pPr>
    </w:p>
    <w:p w:rsidR="0097020B" w:rsidRDefault="0097020B" w:rsidP="00B93D3B">
      <w:pPr>
        <w:jc w:val="both"/>
        <w:rPr>
          <w:szCs w:val="24"/>
        </w:rPr>
      </w:pPr>
    </w:p>
    <w:p w:rsidR="0097020B" w:rsidRDefault="0097020B" w:rsidP="0097020B">
      <w:pPr>
        <w:rPr>
          <w:b/>
          <w:szCs w:val="24"/>
        </w:rPr>
      </w:pPr>
      <w:r w:rsidRPr="0041245F">
        <w:rPr>
          <w:b/>
          <w:szCs w:val="24"/>
        </w:rPr>
        <w:t>г. Новый Уренгой - 2019</w:t>
      </w:r>
      <w:r>
        <w:rPr>
          <w:b/>
          <w:szCs w:val="24"/>
        </w:rPr>
        <w:br w:type="page"/>
      </w:r>
    </w:p>
    <w:p w:rsidR="0097020B" w:rsidRDefault="0097020B" w:rsidP="0097020B">
      <w:pPr>
        <w:rPr>
          <w:b/>
          <w:szCs w:val="24"/>
        </w:rPr>
        <w:sectPr w:rsidR="0097020B" w:rsidSect="00A143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020B" w:rsidRPr="00F6185A" w:rsidRDefault="00F6185A" w:rsidP="005A2220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lastRenderedPageBreak/>
        <w:t xml:space="preserve">     </w:t>
      </w:r>
      <w:r w:rsidR="008B1F87">
        <w:rPr>
          <w:szCs w:val="24"/>
        </w:rPr>
        <w:t>Василенко О.Н.</w:t>
      </w:r>
      <w:r w:rsidR="0097020B">
        <w:rPr>
          <w:szCs w:val="24"/>
        </w:rPr>
        <w:t xml:space="preserve"> </w:t>
      </w:r>
      <w:r w:rsidR="0097020B" w:rsidRPr="00887285">
        <w:rPr>
          <w:szCs w:val="24"/>
        </w:rPr>
        <w:t xml:space="preserve">Методические </w:t>
      </w:r>
      <w:r w:rsidR="00715152">
        <w:rPr>
          <w:szCs w:val="24"/>
        </w:rPr>
        <w:t>указания</w:t>
      </w:r>
      <w:r w:rsidR="0097020B" w:rsidRPr="00887285">
        <w:rPr>
          <w:szCs w:val="24"/>
        </w:rPr>
        <w:t xml:space="preserve"> </w:t>
      </w:r>
      <w:r w:rsidR="0097020B">
        <w:rPr>
          <w:szCs w:val="24"/>
        </w:rPr>
        <w:t>к лабораторно-практическим занятиям</w:t>
      </w:r>
      <w:r w:rsidR="0097020B" w:rsidRPr="00887285">
        <w:rPr>
          <w:szCs w:val="24"/>
        </w:rPr>
        <w:t xml:space="preserve"> по </w:t>
      </w:r>
      <w:r w:rsidR="0097020B">
        <w:rPr>
          <w:szCs w:val="24"/>
        </w:rPr>
        <w:t>дополнительной общеобразовательной общеразвивающей программе «</w:t>
      </w:r>
      <w:r w:rsidR="008B1F87">
        <w:rPr>
          <w:szCs w:val="24"/>
        </w:rPr>
        <w:t xml:space="preserve">Юный </w:t>
      </w:r>
      <w:r w:rsidR="00AD4655">
        <w:rPr>
          <w:szCs w:val="24"/>
        </w:rPr>
        <w:t>механик</w:t>
      </w:r>
      <w:r w:rsidR="0097020B">
        <w:rPr>
          <w:szCs w:val="24"/>
        </w:rPr>
        <w:t>»</w:t>
      </w:r>
      <w:r w:rsidRPr="00F6185A">
        <w:rPr>
          <w:b/>
          <w:sz w:val="28"/>
          <w:szCs w:val="28"/>
        </w:rPr>
        <w:t xml:space="preserve"> </w:t>
      </w:r>
      <w:r w:rsidRPr="00F6185A">
        <w:rPr>
          <w:szCs w:val="24"/>
        </w:rPr>
        <w:t>по теме «Основы охраны труда и промышленной безопасности»</w:t>
      </w:r>
      <w:r w:rsidR="0097020B" w:rsidRPr="00887285">
        <w:rPr>
          <w:szCs w:val="24"/>
        </w:rPr>
        <w:t xml:space="preserve">. – </w:t>
      </w:r>
      <w:r w:rsidR="0097020B">
        <w:rPr>
          <w:szCs w:val="24"/>
        </w:rPr>
        <w:t>Новый Уренгой</w:t>
      </w:r>
      <w:r w:rsidR="0097020B" w:rsidRPr="00887285">
        <w:rPr>
          <w:szCs w:val="24"/>
        </w:rPr>
        <w:t xml:space="preserve">: </w:t>
      </w:r>
      <w:r w:rsidR="0097020B">
        <w:rPr>
          <w:szCs w:val="24"/>
        </w:rPr>
        <w:t>МАУ ДО МУК «Эврика»</w:t>
      </w:r>
      <w:r w:rsidR="0097020B" w:rsidRPr="00887285">
        <w:rPr>
          <w:szCs w:val="24"/>
        </w:rPr>
        <w:t>, 201</w:t>
      </w:r>
      <w:r w:rsidR="0097020B">
        <w:rPr>
          <w:szCs w:val="24"/>
        </w:rPr>
        <w:t>9</w:t>
      </w:r>
      <w:r w:rsidR="0097020B" w:rsidRPr="00887285">
        <w:rPr>
          <w:szCs w:val="24"/>
        </w:rPr>
        <w:t xml:space="preserve">. – </w:t>
      </w:r>
      <w:r w:rsidR="00A57046">
        <w:rPr>
          <w:szCs w:val="24"/>
        </w:rPr>
        <w:t>13</w:t>
      </w:r>
      <w:r w:rsidR="0097020B" w:rsidRPr="00887285">
        <w:rPr>
          <w:szCs w:val="24"/>
        </w:rPr>
        <w:t> с.</w:t>
      </w:r>
    </w:p>
    <w:p w:rsidR="0097020B" w:rsidRPr="00887285" w:rsidRDefault="0097020B" w:rsidP="005A2220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7020B" w:rsidRDefault="0097020B" w:rsidP="005A2220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7020B" w:rsidRPr="00887285" w:rsidRDefault="0097020B" w:rsidP="005A2220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6A7A1A" w:rsidRDefault="00F6185A" w:rsidP="005A2220">
      <w:pPr>
        <w:contextualSpacing/>
        <w:jc w:val="both"/>
        <w:rPr>
          <w:color w:val="000000"/>
        </w:rPr>
      </w:pPr>
      <w:r>
        <w:rPr>
          <w:szCs w:val="24"/>
        </w:rPr>
        <w:t xml:space="preserve">     </w:t>
      </w:r>
      <w:r w:rsidR="0097020B" w:rsidRPr="00887285">
        <w:rPr>
          <w:szCs w:val="24"/>
        </w:rPr>
        <w:t xml:space="preserve">Методические </w:t>
      </w:r>
      <w:r w:rsidR="00715152">
        <w:rPr>
          <w:szCs w:val="24"/>
        </w:rPr>
        <w:t>указания</w:t>
      </w:r>
      <w:r w:rsidR="0097020B" w:rsidRPr="00887285">
        <w:rPr>
          <w:szCs w:val="24"/>
        </w:rPr>
        <w:t xml:space="preserve"> рассмотрены, </w:t>
      </w:r>
      <w:r w:rsidR="0097020B">
        <w:rPr>
          <w:szCs w:val="24"/>
        </w:rPr>
        <w:t>согласованы</w:t>
      </w:r>
      <w:r w:rsidR="0097020B" w:rsidRPr="00887285">
        <w:rPr>
          <w:szCs w:val="24"/>
        </w:rPr>
        <w:t xml:space="preserve"> и рекомендованы к использованию на заседании </w:t>
      </w:r>
      <w:r w:rsidR="0097020B">
        <w:rPr>
          <w:szCs w:val="24"/>
        </w:rPr>
        <w:t>методического объединения преподавателей дисциплин технического направления (МО ПДТН)</w:t>
      </w:r>
      <w:r w:rsidR="0097020B" w:rsidRPr="00887285">
        <w:rPr>
          <w:szCs w:val="24"/>
        </w:rPr>
        <w:t xml:space="preserve">. </w:t>
      </w:r>
      <w:r w:rsidR="005A2220">
        <w:rPr>
          <w:color w:val="000000"/>
        </w:rPr>
        <w:t>П</w:t>
      </w:r>
      <w:r w:rsidR="006A7A1A">
        <w:rPr>
          <w:color w:val="000000"/>
        </w:rPr>
        <w:t xml:space="preserve">ротокол от  </w:t>
      </w:r>
      <w:r w:rsidR="006A7A1A" w:rsidRPr="005974A7">
        <w:rPr>
          <w:color w:val="000000"/>
          <w:u w:val="single"/>
        </w:rPr>
        <w:t>31.05.2019  №  5</w:t>
      </w:r>
      <w:r w:rsidR="005A2220">
        <w:rPr>
          <w:color w:val="000000"/>
        </w:rPr>
        <w:t xml:space="preserve"> </w:t>
      </w:r>
    </w:p>
    <w:p w:rsidR="0097020B" w:rsidRPr="00887285" w:rsidRDefault="0097020B" w:rsidP="005A2220">
      <w:pPr>
        <w:tabs>
          <w:tab w:val="center" w:pos="4677"/>
        </w:tabs>
        <w:spacing w:line="240" w:lineRule="auto"/>
        <w:ind w:firstLine="284"/>
        <w:jc w:val="both"/>
        <w:rPr>
          <w:b/>
          <w:szCs w:val="24"/>
        </w:rPr>
      </w:pPr>
    </w:p>
    <w:p w:rsidR="0097020B" w:rsidRPr="00887285" w:rsidRDefault="0097020B" w:rsidP="005A2220">
      <w:pPr>
        <w:spacing w:line="240" w:lineRule="auto"/>
        <w:ind w:firstLine="284"/>
        <w:jc w:val="both"/>
        <w:rPr>
          <w:b/>
          <w:szCs w:val="24"/>
        </w:rPr>
      </w:pPr>
    </w:p>
    <w:p w:rsidR="0097020B" w:rsidRPr="00887285" w:rsidRDefault="0097020B" w:rsidP="005A2220">
      <w:pPr>
        <w:spacing w:line="240" w:lineRule="auto"/>
        <w:ind w:firstLine="284"/>
        <w:jc w:val="both"/>
        <w:rPr>
          <w:b/>
          <w:szCs w:val="24"/>
        </w:rPr>
      </w:pPr>
    </w:p>
    <w:p w:rsidR="0097020B" w:rsidRPr="00887285" w:rsidRDefault="0097020B" w:rsidP="005A2220">
      <w:pPr>
        <w:spacing w:line="240" w:lineRule="auto"/>
        <w:ind w:firstLine="284"/>
        <w:jc w:val="both"/>
        <w:rPr>
          <w:szCs w:val="24"/>
        </w:rPr>
      </w:pPr>
      <w:r w:rsidRPr="00887285">
        <w:rPr>
          <w:szCs w:val="24"/>
        </w:rPr>
        <w:t>Автор-составитель:</w:t>
      </w:r>
    </w:p>
    <w:p w:rsidR="0097020B" w:rsidRPr="00887285" w:rsidRDefault="008B1F87" w:rsidP="005A2220">
      <w:pPr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Василенко Оксана Николаевна</w:t>
      </w:r>
      <w:r w:rsidR="0097020B" w:rsidRPr="00887285">
        <w:rPr>
          <w:szCs w:val="24"/>
        </w:rPr>
        <w:t xml:space="preserve">, </w:t>
      </w:r>
      <w:r w:rsidR="0097020B">
        <w:rPr>
          <w:szCs w:val="24"/>
        </w:rPr>
        <w:t>педагог дополнительного образования муниципального автономного учреждения дополнительного образования «Межшкольный учебный комбинат «Эврика»</w:t>
      </w:r>
      <w:r w:rsidR="0097020B" w:rsidRPr="00887285">
        <w:rPr>
          <w:szCs w:val="24"/>
        </w:rPr>
        <w:t xml:space="preserve">. </w:t>
      </w:r>
    </w:p>
    <w:p w:rsidR="0097020B" w:rsidRPr="009D0699" w:rsidRDefault="0097020B" w:rsidP="005A2220">
      <w:pPr>
        <w:tabs>
          <w:tab w:val="center" w:pos="4677"/>
        </w:tabs>
        <w:spacing w:line="240" w:lineRule="auto"/>
        <w:ind w:firstLine="284"/>
        <w:jc w:val="both"/>
        <w:rPr>
          <w:b/>
          <w:szCs w:val="24"/>
        </w:rPr>
      </w:pPr>
    </w:p>
    <w:p w:rsidR="0097020B" w:rsidRPr="0021306F" w:rsidRDefault="0097020B" w:rsidP="005A2220">
      <w:pPr>
        <w:spacing w:line="240" w:lineRule="auto"/>
        <w:ind w:firstLine="284"/>
        <w:jc w:val="both"/>
        <w:rPr>
          <w:i/>
          <w:szCs w:val="24"/>
        </w:rPr>
      </w:pPr>
    </w:p>
    <w:p w:rsidR="0097020B" w:rsidRDefault="0097020B" w:rsidP="005A2220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5A2220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5A2220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5A2220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Default="0097020B" w:rsidP="00F6185A">
      <w:pPr>
        <w:spacing w:line="240" w:lineRule="auto"/>
        <w:jc w:val="both"/>
        <w:rPr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</w:p>
    <w:p w:rsidR="0097020B" w:rsidRPr="00887285" w:rsidRDefault="0097020B" w:rsidP="0097020B">
      <w:pPr>
        <w:spacing w:line="240" w:lineRule="auto"/>
        <w:ind w:firstLine="284"/>
        <w:jc w:val="both"/>
        <w:rPr>
          <w:szCs w:val="24"/>
        </w:rPr>
      </w:pPr>
      <w:r w:rsidRPr="00887285">
        <w:rPr>
          <w:szCs w:val="24"/>
        </w:rPr>
        <w:t xml:space="preserve">Методические </w:t>
      </w:r>
      <w:r w:rsidR="00715152">
        <w:rPr>
          <w:szCs w:val="24"/>
        </w:rPr>
        <w:t>указания</w:t>
      </w:r>
      <w:r w:rsidRPr="00887285">
        <w:rPr>
          <w:szCs w:val="24"/>
        </w:rPr>
        <w:t xml:space="preserve"> </w:t>
      </w:r>
      <w:r>
        <w:rPr>
          <w:szCs w:val="24"/>
        </w:rPr>
        <w:t>к лабораторно-практическим занятиям</w:t>
      </w:r>
      <w:r w:rsidRPr="00887285">
        <w:rPr>
          <w:szCs w:val="24"/>
        </w:rPr>
        <w:t xml:space="preserve"> являются частью Учебно-методического комплекса по </w:t>
      </w:r>
      <w:r>
        <w:rPr>
          <w:szCs w:val="24"/>
        </w:rPr>
        <w:t>дополнительной общеобразовательной общеразвивающей программе «Детское объединение «</w:t>
      </w:r>
      <w:r w:rsidR="008B1F87">
        <w:rPr>
          <w:szCs w:val="24"/>
        </w:rPr>
        <w:t xml:space="preserve">Юный </w:t>
      </w:r>
      <w:r w:rsidR="00AD4655">
        <w:rPr>
          <w:szCs w:val="24"/>
        </w:rPr>
        <w:t>механик</w:t>
      </w:r>
      <w:r>
        <w:rPr>
          <w:szCs w:val="24"/>
        </w:rPr>
        <w:t>»</w:t>
      </w:r>
      <w:r w:rsidRPr="00887285">
        <w:rPr>
          <w:szCs w:val="24"/>
        </w:rPr>
        <w:t>.</w:t>
      </w:r>
    </w:p>
    <w:p w:rsidR="0097020B" w:rsidRDefault="0097020B" w:rsidP="0097020B">
      <w:pPr>
        <w:spacing w:line="240" w:lineRule="auto"/>
        <w:ind w:firstLine="284"/>
        <w:jc w:val="both"/>
        <w:rPr>
          <w:szCs w:val="24"/>
        </w:rPr>
      </w:pPr>
      <w:r w:rsidRPr="00887285">
        <w:rPr>
          <w:szCs w:val="24"/>
        </w:rPr>
        <w:t xml:space="preserve">Методические </w:t>
      </w:r>
      <w:r w:rsidR="00715152">
        <w:rPr>
          <w:szCs w:val="24"/>
        </w:rPr>
        <w:t>указания</w:t>
      </w:r>
      <w:r w:rsidRPr="00887285">
        <w:rPr>
          <w:szCs w:val="24"/>
        </w:rPr>
        <w:t xml:space="preserve"> </w:t>
      </w:r>
      <w:r>
        <w:rPr>
          <w:szCs w:val="24"/>
        </w:rPr>
        <w:t>к лабораторно-практическим занятиям</w:t>
      </w:r>
      <w:r w:rsidRPr="00887285">
        <w:rPr>
          <w:szCs w:val="24"/>
        </w:rPr>
        <w:t xml:space="preserve"> адресованы </w:t>
      </w:r>
      <w:r>
        <w:rPr>
          <w:szCs w:val="24"/>
        </w:rPr>
        <w:t>обучающимся</w:t>
      </w:r>
      <w:r w:rsidRPr="00887285">
        <w:rPr>
          <w:szCs w:val="24"/>
        </w:rPr>
        <w:t xml:space="preserve"> очной формы обучения и включают в </w:t>
      </w:r>
      <w:r w:rsidRPr="009564BF">
        <w:rPr>
          <w:szCs w:val="24"/>
        </w:rPr>
        <w:t xml:space="preserve">себя </w:t>
      </w:r>
      <w:r>
        <w:rPr>
          <w:szCs w:val="24"/>
        </w:rPr>
        <w:t>(</w:t>
      </w:r>
      <w:r w:rsidRPr="009564BF">
        <w:rPr>
          <w:szCs w:val="24"/>
        </w:rPr>
        <w:t>для каждой лабораторно-практической работы</w:t>
      </w:r>
      <w:r>
        <w:rPr>
          <w:szCs w:val="24"/>
        </w:rPr>
        <w:t>)</w:t>
      </w:r>
      <w:r w:rsidRPr="009564BF">
        <w:rPr>
          <w:szCs w:val="24"/>
        </w:rPr>
        <w:t xml:space="preserve"> учебную цель, краткие теоретические материалы по теме работы, задания к лабораторно-практической работе, обеспеченность занятия </w:t>
      </w:r>
      <w:r>
        <w:rPr>
          <w:szCs w:val="24"/>
        </w:rPr>
        <w:t>(учебно-методическое, информационное, материально-техническое).</w:t>
      </w:r>
    </w:p>
    <w:p w:rsidR="0097020B" w:rsidRDefault="0097020B" w:rsidP="0097020B">
      <w:pPr>
        <w:spacing w:line="240" w:lineRule="auto"/>
        <w:ind w:firstLine="284"/>
        <w:jc w:val="both"/>
        <w:rPr>
          <w:b/>
          <w:szCs w:val="24"/>
        </w:rPr>
        <w:sectPr w:rsidR="0097020B" w:rsidSect="002A68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611"/>
        <w:gridCol w:w="456"/>
      </w:tblGrid>
      <w:tr w:rsidR="0097020B" w:rsidRPr="00930B27" w:rsidTr="000E3319">
        <w:tc>
          <w:tcPr>
            <w:tcW w:w="396" w:type="dxa"/>
          </w:tcPr>
          <w:p w:rsidR="0097020B" w:rsidRPr="00930B27" w:rsidRDefault="0097020B" w:rsidP="00092BB5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  <w:vAlign w:val="center"/>
          </w:tcPr>
          <w:p w:rsidR="0097020B" w:rsidRDefault="0097020B" w:rsidP="00092BB5">
            <w:pPr>
              <w:spacing w:line="240" w:lineRule="auto"/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СОДЕРЖАНИЕ</w:t>
            </w:r>
          </w:p>
          <w:p w:rsidR="0097020B" w:rsidRPr="00930B27" w:rsidRDefault="0097020B" w:rsidP="00092BB5">
            <w:pPr>
              <w:spacing w:line="240" w:lineRule="auto"/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  <w:vAlign w:val="center"/>
          </w:tcPr>
          <w:p w:rsidR="0097020B" w:rsidRPr="00930B27" w:rsidRDefault="0097020B" w:rsidP="00092BB5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97020B" w:rsidRPr="00930B27" w:rsidTr="000E3319">
        <w:tc>
          <w:tcPr>
            <w:tcW w:w="396" w:type="dxa"/>
          </w:tcPr>
          <w:p w:rsidR="0097020B" w:rsidRPr="00930B27" w:rsidRDefault="0097020B" w:rsidP="00092BB5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  <w:vAlign w:val="center"/>
          </w:tcPr>
          <w:p w:rsidR="0097020B" w:rsidRPr="00930B27" w:rsidRDefault="0097020B" w:rsidP="00092BB5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  <w:vAlign w:val="center"/>
          </w:tcPr>
          <w:p w:rsidR="0097020B" w:rsidRPr="00930B27" w:rsidRDefault="0097020B" w:rsidP="00092BB5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97020B" w:rsidRPr="00930B27" w:rsidTr="000E3319">
        <w:tc>
          <w:tcPr>
            <w:tcW w:w="396" w:type="dxa"/>
          </w:tcPr>
          <w:p w:rsidR="0097020B" w:rsidRPr="00930B27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:rsidR="0097020B" w:rsidRPr="00930B27" w:rsidRDefault="0097020B" w:rsidP="00092BB5">
            <w:pPr>
              <w:shd w:val="clear" w:color="auto" w:fill="FFFFFF"/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Пояснительная записка……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…………………………………………………….....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  <w:r w:rsidR="000E3319">
              <w:rPr>
                <w:bCs/>
                <w:color w:val="000000"/>
                <w:szCs w:val="24"/>
                <w:bdr w:val="none" w:sz="0" w:space="0" w:color="auto" w:frame="1"/>
              </w:rPr>
              <w:t>.......</w:t>
            </w:r>
          </w:p>
        </w:tc>
        <w:tc>
          <w:tcPr>
            <w:tcW w:w="456" w:type="dxa"/>
            <w:shd w:val="clear" w:color="auto" w:fill="auto"/>
          </w:tcPr>
          <w:p w:rsidR="0097020B" w:rsidRPr="00930B27" w:rsidRDefault="0097020B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</w:p>
        </w:tc>
      </w:tr>
      <w:tr w:rsidR="0097020B" w:rsidRPr="00930B27" w:rsidTr="000E3319">
        <w:tc>
          <w:tcPr>
            <w:tcW w:w="396" w:type="dxa"/>
          </w:tcPr>
          <w:p w:rsidR="0097020B" w:rsidRPr="00930B27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611" w:type="dxa"/>
          </w:tcPr>
          <w:p w:rsidR="0097020B" w:rsidRPr="00930B27" w:rsidRDefault="0097020B" w:rsidP="00715152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Методические </w:t>
            </w:r>
            <w:r w:rsidR="00715152">
              <w:rPr>
                <w:bCs/>
                <w:color w:val="000000"/>
                <w:szCs w:val="24"/>
                <w:bdr w:val="none" w:sz="0" w:space="0" w:color="auto" w:frame="1"/>
              </w:rPr>
              <w:t>указания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к лабораторно-практическим занятиям</w:t>
            </w:r>
            <w:r w:rsidR="00461D12">
              <w:rPr>
                <w:bCs/>
                <w:color w:val="000000"/>
                <w:szCs w:val="24"/>
                <w:bdr w:val="none" w:sz="0" w:space="0" w:color="auto" w:frame="1"/>
              </w:rPr>
              <w:t>…………</w:t>
            </w:r>
            <w:r w:rsidR="000E3319">
              <w:rPr>
                <w:bCs/>
                <w:color w:val="000000"/>
                <w:szCs w:val="24"/>
                <w:bdr w:val="none" w:sz="0" w:space="0" w:color="auto" w:frame="1"/>
              </w:rPr>
              <w:t>……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56" w:type="dxa"/>
          </w:tcPr>
          <w:p w:rsidR="00461D12" w:rsidRPr="00930B27" w:rsidRDefault="00461D12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5</w:t>
            </w:r>
          </w:p>
        </w:tc>
      </w:tr>
      <w:tr w:rsidR="0097020B" w:rsidRPr="00930B27" w:rsidTr="000E3319">
        <w:tc>
          <w:tcPr>
            <w:tcW w:w="396" w:type="dxa"/>
          </w:tcPr>
          <w:p w:rsidR="0097020B" w:rsidRPr="00930B27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97020B" w:rsidRPr="000E3319" w:rsidRDefault="0097020B" w:rsidP="008A047A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0E3319">
              <w:rPr>
                <w:bCs/>
                <w:color w:val="000000"/>
                <w:szCs w:val="24"/>
                <w:bdr w:val="none" w:sz="0" w:space="0" w:color="auto" w:frame="1"/>
              </w:rPr>
              <w:t xml:space="preserve">2.1. </w:t>
            </w:r>
            <w:r w:rsidR="008A047A">
              <w:rPr>
                <w:bCs/>
                <w:color w:val="000000"/>
                <w:szCs w:val="24"/>
                <w:bdr w:val="none" w:sz="0" w:space="0" w:color="auto" w:frame="1"/>
              </w:rPr>
              <w:t xml:space="preserve">Занятие №1 </w:t>
            </w:r>
            <w:r w:rsidRPr="000E3319"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8A047A">
              <w:t>Расписать термины по охране труда и промышленной безопасности</w:t>
            </w:r>
            <w:r w:rsidR="008A047A">
              <w:rPr>
                <w:szCs w:val="24"/>
              </w:rPr>
              <w:t>»…………………………………………………………………………..</w:t>
            </w:r>
            <w:r w:rsidR="000E3319" w:rsidRPr="000E3319">
              <w:rPr>
                <w:szCs w:val="24"/>
              </w:rPr>
              <w:t>..</w:t>
            </w:r>
          </w:p>
        </w:tc>
        <w:tc>
          <w:tcPr>
            <w:tcW w:w="456" w:type="dxa"/>
          </w:tcPr>
          <w:p w:rsidR="0097020B" w:rsidRDefault="0097020B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7020B" w:rsidRPr="00930B27" w:rsidRDefault="001345F9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6</w:t>
            </w:r>
          </w:p>
        </w:tc>
      </w:tr>
      <w:tr w:rsidR="0097020B" w:rsidRPr="00930B27" w:rsidTr="000E3319">
        <w:tc>
          <w:tcPr>
            <w:tcW w:w="396" w:type="dxa"/>
          </w:tcPr>
          <w:p w:rsidR="0097020B" w:rsidRPr="00930B27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8A047A" w:rsidRDefault="0097020B" w:rsidP="005600B5">
            <w:pPr>
              <w:ind w:right="-102"/>
              <w:contextualSpacing/>
              <w:jc w:val="left"/>
              <w:rPr>
                <w:szCs w:val="24"/>
              </w:rPr>
            </w:pPr>
            <w:r w:rsidRPr="000E3319">
              <w:rPr>
                <w:bCs/>
                <w:color w:val="000000"/>
                <w:szCs w:val="24"/>
                <w:bdr w:val="none" w:sz="0" w:space="0" w:color="auto" w:frame="1"/>
              </w:rPr>
              <w:t xml:space="preserve">2.2. </w:t>
            </w:r>
            <w:r w:rsidR="008A047A">
              <w:rPr>
                <w:bCs/>
                <w:color w:val="000000"/>
                <w:szCs w:val="24"/>
                <w:bdr w:val="none" w:sz="0" w:space="0" w:color="auto" w:frame="1"/>
              </w:rPr>
              <w:t>Занятие №2</w:t>
            </w:r>
            <w:r w:rsidRPr="000E3319">
              <w:rPr>
                <w:bCs/>
                <w:color w:val="000000"/>
                <w:szCs w:val="24"/>
                <w:bdr w:val="none" w:sz="0" w:space="0" w:color="auto" w:frame="1"/>
              </w:rPr>
              <w:t xml:space="preserve"> «</w:t>
            </w:r>
            <w:r w:rsidR="000E3319" w:rsidRPr="000E3319">
              <w:t xml:space="preserve">Определение </w:t>
            </w:r>
            <w:r w:rsidR="008A047A">
              <w:t>производственного фактора</w:t>
            </w:r>
            <w:r w:rsidR="008A047A">
              <w:rPr>
                <w:szCs w:val="24"/>
              </w:rPr>
              <w:t>»………..………………</w:t>
            </w:r>
          </w:p>
          <w:p w:rsidR="008A047A" w:rsidRDefault="008A047A" w:rsidP="005600B5">
            <w:pPr>
              <w:ind w:right="-102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2.3. Занятие №3 «Подготовка и использование СИЗ»………………………...………</w:t>
            </w:r>
          </w:p>
          <w:p w:rsidR="008A047A" w:rsidRDefault="008A047A" w:rsidP="005600B5">
            <w:pPr>
              <w:ind w:right="-102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2.4. Занятие №4 «Универсальная схема оказания первой помощи пострадавшим»…………………………………………………………………………..</w:t>
            </w:r>
          </w:p>
          <w:p w:rsidR="000E3319" w:rsidRPr="008A047A" w:rsidRDefault="008A047A" w:rsidP="005600B5">
            <w:pPr>
              <w:ind w:right="-102"/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56" w:type="dxa"/>
          </w:tcPr>
          <w:p w:rsidR="00461D12" w:rsidRDefault="001345F9" w:rsidP="00F016AD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8</w:t>
            </w:r>
          </w:p>
          <w:p w:rsidR="00F016AD" w:rsidRDefault="001345F9" w:rsidP="00F016AD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9</w:t>
            </w:r>
          </w:p>
          <w:p w:rsidR="001345F9" w:rsidRDefault="001345F9" w:rsidP="00F016AD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1345F9" w:rsidRPr="00930B27" w:rsidRDefault="001345F9" w:rsidP="00F016AD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9</w:t>
            </w:r>
          </w:p>
        </w:tc>
      </w:tr>
      <w:tr w:rsidR="0097020B" w:rsidRPr="00930B27" w:rsidTr="000E3319">
        <w:tc>
          <w:tcPr>
            <w:tcW w:w="396" w:type="dxa"/>
          </w:tcPr>
          <w:p w:rsidR="0097020B" w:rsidRPr="00930B27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3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611" w:type="dxa"/>
          </w:tcPr>
          <w:p w:rsidR="0097020B" w:rsidRPr="00930B27" w:rsidRDefault="0097020B" w:rsidP="005600B5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</w:t>
            </w:r>
            <w:r w:rsidR="005600B5">
              <w:rPr>
                <w:bCs/>
                <w:color w:val="000000"/>
                <w:szCs w:val="24"/>
                <w:bdr w:val="none" w:sz="0" w:space="0" w:color="auto" w:frame="1"/>
              </w:rPr>
              <w:t>……………</w:t>
            </w:r>
            <w:r w:rsidR="000E3319">
              <w:rPr>
                <w:bCs/>
                <w:color w:val="000000"/>
                <w:szCs w:val="24"/>
                <w:bdr w:val="none" w:sz="0" w:space="0" w:color="auto" w:frame="1"/>
              </w:rPr>
              <w:t>….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56" w:type="dxa"/>
          </w:tcPr>
          <w:p w:rsidR="0097020B" w:rsidRDefault="0097020B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7020B" w:rsidRDefault="001345F9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12</w:t>
            </w:r>
          </w:p>
          <w:p w:rsidR="00461D12" w:rsidRPr="00930B27" w:rsidRDefault="00461D12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</w:tbl>
    <w:p w:rsidR="0097020B" w:rsidRDefault="0097020B" w:rsidP="0097020B">
      <w:pPr>
        <w:spacing w:line="240" w:lineRule="auto"/>
        <w:ind w:firstLine="284"/>
        <w:jc w:val="both"/>
        <w:rPr>
          <w:b/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b/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b/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b/>
          <w:szCs w:val="24"/>
        </w:rPr>
        <w:sectPr w:rsidR="0097020B" w:rsidSect="00092B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7020B" w:rsidRDefault="0097020B" w:rsidP="0097020B">
      <w:pPr>
        <w:rPr>
          <w:b/>
        </w:rPr>
      </w:pPr>
      <w:r>
        <w:rPr>
          <w:b/>
        </w:rPr>
        <w:lastRenderedPageBreak/>
        <w:t>ПОЯСНИТЕЛЬНАЯ ЗАПИСКА</w:t>
      </w:r>
    </w:p>
    <w:p w:rsidR="0097020B" w:rsidRDefault="0097020B" w:rsidP="0097020B">
      <w:pPr>
        <w:rPr>
          <w:b/>
        </w:rPr>
      </w:pPr>
    </w:p>
    <w:p w:rsidR="0097020B" w:rsidRDefault="0097020B" w:rsidP="0097020B">
      <w:pPr>
        <w:rPr>
          <w:b/>
        </w:rPr>
      </w:pPr>
    </w:p>
    <w:p w:rsidR="0097020B" w:rsidRDefault="0097020B" w:rsidP="0097020B">
      <w:pPr>
        <w:rPr>
          <w:b/>
        </w:rPr>
      </w:pPr>
      <w:r>
        <w:rPr>
          <w:b/>
        </w:rPr>
        <w:t>Уважаемые ребята!</w:t>
      </w:r>
    </w:p>
    <w:p w:rsidR="0097020B" w:rsidRDefault="0097020B" w:rsidP="0097020B">
      <w:pPr>
        <w:rPr>
          <w:b/>
        </w:rPr>
      </w:pPr>
    </w:p>
    <w:p w:rsidR="00AD4655" w:rsidRDefault="00AD4655" w:rsidP="00AD4655">
      <w:pPr>
        <w:ind w:firstLine="284"/>
        <w:jc w:val="both"/>
        <w:rPr>
          <w:rFonts w:eastAsia="Times New Roman"/>
          <w:szCs w:val="24"/>
          <w:lang w:eastAsia="ru-RU"/>
        </w:rPr>
      </w:pPr>
      <w:r>
        <w:t xml:space="preserve">Методические рекомендации к лабораторно-практическим занятиям по дополнительной общеобразовательной общеразвивающей программе «Детское объединение </w:t>
      </w:r>
      <w:r w:rsidRPr="0047568B">
        <w:t>«</w:t>
      </w:r>
      <w:r>
        <w:t>Юный механик</w:t>
      </w:r>
      <w:r w:rsidRPr="0047568B">
        <w:t>»</w:t>
      </w:r>
      <w:r>
        <w:t xml:space="preserve"> созданы помочь вам с</w:t>
      </w:r>
      <w:r w:rsidRPr="00A40241">
        <w:t xml:space="preserve">формировать навыки работы </w:t>
      </w:r>
      <w:r w:rsidRPr="00E8708A">
        <w:rPr>
          <w:rFonts w:eastAsia="Times New Roman"/>
          <w:szCs w:val="24"/>
          <w:lang w:eastAsia="ru-RU"/>
        </w:rPr>
        <w:t xml:space="preserve">с </w:t>
      </w:r>
      <w:r>
        <w:rPr>
          <w:rFonts w:eastAsia="Times New Roman"/>
          <w:szCs w:val="24"/>
          <w:lang w:eastAsia="ru-RU"/>
        </w:rPr>
        <w:t>различными материалами</w:t>
      </w:r>
      <w:r w:rsidRPr="00E8708A">
        <w:rPr>
          <w:rFonts w:eastAsia="Times New Roman"/>
          <w:szCs w:val="24"/>
          <w:lang w:eastAsia="ru-RU"/>
        </w:rPr>
        <w:t xml:space="preserve"> и инструментами; </w:t>
      </w:r>
      <w:r>
        <w:rPr>
          <w:rFonts w:eastAsia="Times New Roman"/>
          <w:szCs w:val="24"/>
          <w:lang w:eastAsia="ru-RU"/>
        </w:rPr>
        <w:t>сформировать знания и умения</w:t>
      </w:r>
      <w:r w:rsidRPr="00E8708A">
        <w:rPr>
          <w:rFonts w:eastAsia="Times New Roman"/>
          <w:szCs w:val="24"/>
          <w:lang w:eastAsia="ru-RU"/>
        </w:rPr>
        <w:t xml:space="preserve"> по технологии </w:t>
      </w:r>
      <w:r>
        <w:rPr>
          <w:rFonts w:eastAsia="Times New Roman"/>
          <w:szCs w:val="24"/>
          <w:lang w:eastAsia="ru-RU"/>
        </w:rPr>
        <w:t>разборки и ремонта механизмов, устройств и агрегатов</w:t>
      </w:r>
      <w:r w:rsidRPr="00E8708A">
        <w:rPr>
          <w:rFonts w:eastAsia="Times New Roman"/>
          <w:szCs w:val="24"/>
          <w:lang w:eastAsia="ru-RU"/>
        </w:rPr>
        <w:t xml:space="preserve">; изучение мира профессий, связанных </w:t>
      </w:r>
      <w:r>
        <w:rPr>
          <w:rFonts w:eastAsia="Times New Roman"/>
          <w:szCs w:val="24"/>
          <w:lang w:eastAsia="ru-RU"/>
        </w:rPr>
        <w:t>с эксплуатацией и применением производственного оборудования.</w:t>
      </w:r>
    </w:p>
    <w:p w:rsidR="00AD4655" w:rsidRDefault="00AD4655" w:rsidP="00AD4655">
      <w:pPr>
        <w:ind w:firstLine="284"/>
        <w:jc w:val="both"/>
      </w:pPr>
      <w:r>
        <w:t xml:space="preserve"> Освоение содержания программы </w:t>
      </w:r>
      <w:r w:rsidRPr="0047568B">
        <w:t>«</w:t>
      </w:r>
      <w:r>
        <w:t>Юный механик</w:t>
      </w:r>
      <w:r w:rsidRPr="0047568B">
        <w:t>»</w:t>
      </w:r>
      <w:r>
        <w:t xml:space="preserve"> обеспечивает:</w:t>
      </w:r>
    </w:p>
    <w:p w:rsidR="00AD4655" w:rsidRPr="00E8708A" w:rsidRDefault="00AD4655" w:rsidP="00AD4655">
      <w:pPr>
        <w:numPr>
          <w:ilvl w:val="0"/>
          <w:numId w:val="4"/>
        </w:numPr>
        <w:ind w:right="-1"/>
        <w:contextualSpacing/>
        <w:jc w:val="both"/>
        <w:rPr>
          <w:szCs w:val="24"/>
        </w:rPr>
      </w:pPr>
      <w:r>
        <w:t xml:space="preserve">достижение вами </w:t>
      </w:r>
      <w:r w:rsidRPr="009564BF">
        <w:rPr>
          <w:b/>
        </w:rPr>
        <w:t>умений</w:t>
      </w:r>
      <w:r>
        <w:t xml:space="preserve"> </w:t>
      </w:r>
      <w:r w:rsidRPr="00E8708A">
        <w:rPr>
          <w:rFonts w:eastAsia="Times New Roman"/>
          <w:szCs w:val="24"/>
          <w:lang w:eastAsia="ru-RU"/>
        </w:rPr>
        <w:t>работать с</w:t>
      </w:r>
      <w:r>
        <w:rPr>
          <w:rFonts w:eastAsia="Times New Roman"/>
          <w:szCs w:val="24"/>
          <w:lang w:eastAsia="ru-RU"/>
        </w:rPr>
        <w:t>о</w:t>
      </w:r>
      <w:r w:rsidRPr="00E8708A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слесарным</w:t>
      </w:r>
      <w:r w:rsidRPr="00E8708A">
        <w:rPr>
          <w:rFonts w:eastAsia="Times New Roman"/>
          <w:szCs w:val="24"/>
          <w:lang w:eastAsia="ru-RU"/>
        </w:rPr>
        <w:t xml:space="preserve"> оборудованием, инструментами; </w:t>
      </w:r>
    </w:p>
    <w:p w:rsidR="00AD4655" w:rsidRPr="00C17487" w:rsidRDefault="00AD4655" w:rsidP="00AD4655">
      <w:pPr>
        <w:shd w:val="clear" w:color="auto" w:fill="FFFFFF"/>
        <w:contextualSpacing/>
        <w:jc w:val="both"/>
      </w:pPr>
      <w:r w:rsidRPr="00E8708A">
        <w:t xml:space="preserve">соблюдать приемы безопасной работы; определять </w:t>
      </w:r>
      <w:r>
        <w:t>неисправности механизмов и устройств</w:t>
      </w:r>
      <w:r w:rsidRPr="00E8708A">
        <w:t xml:space="preserve"> по </w:t>
      </w:r>
      <w:r>
        <w:t>определенным</w:t>
      </w:r>
      <w:r w:rsidRPr="00E8708A">
        <w:t xml:space="preserve"> признакам; выполнять первичную </w:t>
      </w:r>
      <w:r>
        <w:t>разборку устройств</w:t>
      </w:r>
      <w:r w:rsidRPr="00E8708A">
        <w:t xml:space="preserve">; </w:t>
      </w:r>
      <w:r w:rsidRPr="00E8708A">
        <w:rPr>
          <w:rFonts w:eastAsia="Times New Roman"/>
          <w:szCs w:val="24"/>
          <w:lang w:eastAsia="ru-RU"/>
        </w:rPr>
        <w:t xml:space="preserve">собирать и анализировать информацию по особенностям </w:t>
      </w:r>
      <w:r>
        <w:rPr>
          <w:rFonts w:eastAsia="Times New Roman"/>
          <w:szCs w:val="24"/>
          <w:lang w:eastAsia="ru-RU"/>
        </w:rPr>
        <w:t>механизмов</w:t>
      </w:r>
      <w:r w:rsidRPr="00E8708A">
        <w:rPr>
          <w:rFonts w:eastAsia="Times New Roman"/>
          <w:szCs w:val="24"/>
          <w:lang w:eastAsia="ru-RU"/>
        </w:rPr>
        <w:t>;</w:t>
      </w:r>
      <w:r>
        <w:t xml:space="preserve"> </w:t>
      </w:r>
      <w:r>
        <w:rPr>
          <w:rFonts w:eastAsia="Times New Roman"/>
          <w:szCs w:val="24"/>
          <w:lang w:eastAsia="ru-RU"/>
        </w:rPr>
        <w:t>производить разборку механизмов</w:t>
      </w:r>
      <w:r w:rsidRPr="00E8708A">
        <w:rPr>
          <w:rFonts w:eastAsia="Times New Roman"/>
          <w:szCs w:val="24"/>
          <w:lang w:eastAsia="ru-RU"/>
        </w:rPr>
        <w:t xml:space="preserve"> по имеющимся </w:t>
      </w:r>
      <w:r>
        <w:rPr>
          <w:rFonts w:eastAsia="Times New Roman"/>
          <w:szCs w:val="24"/>
          <w:lang w:eastAsia="ru-RU"/>
        </w:rPr>
        <w:t>схемам</w:t>
      </w:r>
      <w:r w:rsidRPr="00E8708A">
        <w:rPr>
          <w:rFonts w:eastAsia="Times New Roman"/>
          <w:szCs w:val="24"/>
          <w:lang w:eastAsia="ru-RU"/>
        </w:rPr>
        <w:t>;</w:t>
      </w:r>
      <w:r>
        <w:t xml:space="preserve"> </w:t>
      </w:r>
      <w:r>
        <w:rPr>
          <w:rFonts w:eastAsia="Times New Roman"/>
          <w:szCs w:val="24"/>
          <w:lang w:eastAsia="ru-RU"/>
        </w:rPr>
        <w:t>грамотно</w:t>
      </w:r>
      <w:r w:rsidRPr="00E8708A">
        <w:rPr>
          <w:rFonts w:eastAsia="Times New Roman"/>
          <w:szCs w:val="24"/>
          <w:lang w:eastAsia="ru-RU"/>
        </w:rPr>
        <w:t xml:space="preserve"> использовать </w:t>
      </w:r>
      <w:r>
        <w:rPr>
          <w:rFonts w:eastAsia="Times New Roman"/>
          <w:szCs w:val="24"/>
          <w:lang w:eastAsia="ru-RU"/>
        </w:rPr>
        <w:t>приемы обслуживания механизированного оборудования</w:t>
      </w:r>
      <w:r w:rsidRPr="00E8708A">
        <w:rPr>
          <w:rFonts w:eastAsia="Times New Roman"/>
          <w:szCs w:val="24"/>
          <w:lang w:eastAsia="ru-RU"/>
        </w:rPr>
        <w:t>;</w:t>
      </w:r>
      <w:r>
        <w:t xml:space="preserve"> </w:t>
      </w:r>
      <w:r w:rsidRPr="00E8708A">
        <w:rPr>
          <w:rFonts w:eastAsia="Times New Roman"/>
          <w:szCs w:val="24"/>
          <w:lang w:eastAsia="ru-RU"/>
        </w:rPr>
        <w:t>соблюдать правила личной гигиены и охраны труда.</w:t>
      </w:r>
    </w:p>
    <w:p w:rsidR="00AD4655" w:rsidRDefault="00AD4655" w:rsidP="00AD4655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eastAsia="Times New Roman"/>
          <w:b/>
          <w:bCs/>
          <w:szCs w:val="24"/>
          <w:lang w:eastAsia="ru-RU"/>
        </w:rPr>
      </w:pPr>
      <w:r>
        <w:t xml:space="preserve">обобщения, систематизации и углубления </w:t>
      </w:r>
      <w:r w:rsidRPr="009564BF">
        <w:rPr>
          <w:b/>
        </w:rPr>
        <w:t xml:space="preserve">знаний </w:t>
      </w:r>
      <w:r w:rsidRPr="009564BF">
        <w:t>по</w:t>
      </w:r>
      <w:r>
        <w:t xml:space="preserve"> </w:t>
      </w:r>
      <w:r>
        <w:rPr>
          <w:rFonts w:eastAsia="Times New Roman"/>
          <w:szCs w:val="24"/>
          <w:lang w:eastAsia="ru-RU"/>
        </w:rPr>
        <w:t>санитарно-гигиеническим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</w:p>
    <w:p w:rsidR="00AD4655" w:rsidRPr="00C17487" w:rsidRDefault="00AD4655" w:rsidP="00AD4655">
      <w:pPr>
        <w:shd w:val="clear" w:color="auto" w:fill="FFFFFF"/>
        <w:contextualSpacing/>
        <w:jc w:val="both"/>
        <w:rPr>
          <w:rFonts w:eastAsia="Times New Roman"/>
          <w:b/>
          <w:bCs/>
          <w:szCs w:val="24"/>
          <w:lang w:eastAsia="ru-RU"/>
        </w:rPr>
      </w:pPr>
      <w:r w:rsidRPr="00C17487">
        <w:rPr>
          <w:rFonts w:eastAsia="Times New Roman"/>
          <w:szCs w:val="24"/>
          <w:lang w:eastAsia="ru-RU"/>
        </w:rPr>
        <w:t xml:space="preserve">требования к помещению </w:t>
      </w:r>
      <w:r>
        <w:rPr>
          <w:rFonts w:eastAsia="Times New Roman"/>
          <w:szCs w:val="24"/>
          <w:lang w:eastAsia="ru-RU"/>
        </w:rPr>
        <w:t>слесарной мастерской</w:t>
      </w:r>
      <w:r w:rsidRPr="00C17487">
        <w:rPr>
          <w:rFonts w:eastAsia="Times New Roman"/>
          <w:szCs w:val="24"/>
          <w:lang w:eastAsia="ru-RU"/>
        </w:rPr>
        <w:t>;</w:t>
      </w:r>
      <w:r w:rsidRPr="00C17487">
        <w:rPr>
          <w:rFonts w:eastAsia="Times New Roman"/>
          <w:b/>
          <w:bCs/>
          <w:szCs w:val="24"/>
          <w:lang w:eastAsia="ru-RU"/>
        </w:rPr>
        <w:t xml:space="preserve"> </w:t>
      </w:r>
      <w:r w:rsidRPr="00E8708A">
        <w:t xml:space="preserve">к обработке </w:t>
      </w:r>
      <w:r>
        <w:t>материалов слесарными инструментами</w:t>
      </w:r>
      <w:r w:rsidRPr="00E8708A">
        <w:t xml:space="preserve">; </w:t>
      </w:r>
      <w:r w:rsidRPr="00C17487">
        <w:rPr>
          <w:rFonts w:eastAsia="Times New Roman"/>
          <w:bCs/>
          <w:szCs w:val="24"/>
          <w:lang w:eastAsia="ru-RU"/>
        </w:rPr>
        <w:t>к</w:t>
      </w:r>
      <w:r w:rsidRPr="00C17487">
        <w:rPr>
          <w:rFonts w:eastAsia="Times New Roman"/>
          <w:b/>
          <w:bCs/>
          <w:szCs w:val="24"/>
          <w:lang w:eastAsia="ru-RU"/>
        </w:rPr>
        <w:t xml:space="preserve"> </w:t>
      </w:r>
      <w:r>
        <w:t>видам оборудования</w:t>
      </w:r>
      <w:r w:rsidRPr="00E8708A">
        <w:t xml:space="preserve">; </w:t>
      </w:r>
      <w:r w:rsidRPr="00C17487">
        <w:rPr>
          <w:rFonts w:eastAsia="Times New Roman"/>
          <w:bCs/>
          <w:szCs w:val="24"/>
          <w:lang w:eastAsia="ru-RU"/>
        </w:rPr>
        <w:t>к</w:t>
      </w:r>
      <w:r w:rsidRPr="00C17487">
        <w:rPr>
          <w:rFonts w:eastAsia="Times New Roman"/>
          <w:b/>
          <w:bCs/>
          <w:szCs w:val="24"/>
          <w:lang w:eastAsia="ru-RU"/>
        </w:rPr>
        <w:t xml:space="preserve"> </w:t>
      </w:r>
      <w:r>
        <w:t>технологии</w:t>
      </w:r>
      <w:r w:rsidRPr="00E8708A">
        <w:t xml:space="preserve"> </w:t>
      </w:r>
      <w:r>
        <w:t>выполнения ремонтных работ</w:t>
      </w:r>
      <w:r w:rsidRPr="00E8708A">
        <w:t xml:space="preserve">; </w:t>
      </w:r>
      <w:r w:rsidRPr="00C17487">
        <w:rPr>
          <w:rFonts w:eastAsia="Times New Roman"/>
          <w:bCs/>
          <w:szCs w:val="24"/>
          <w:lang w:eastAsia="ru-RU"/>
        </w:rPr>
        <w:t>к</w:t>
      </w:r>
      <w:r w:rsidRPr="00C17487">
        <w:rPr>
          <w:rFonts w:eastAsia="Times New Roman"/>
          <w:b/>
          <w:bCs/>
          <w:szCs w:val="24"/>
          <w:lang w:eastAsia="ru-RU"/>
        </w:rPr>
        <w:t xml:space="preserve"> </w:t>
      </w:r>
      <w:r w:rsidRPr="00C17487">
        <w:rPr>
          <w:rFonts w:eastAsia="Times New Roman"/>
          <w:bCs/>
          <w:szCs w:val="24"/>
          <w:lang w:eastAsia="ru-RU"/>
        </w:rPr>
        <w:t>отраслевым особенностям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>
        <w:t>применения устройств и механизмов</w:t>
      </w:r>
      <w:r w:rsidRPr="00E8708A">
        <w:t>.</w:t>
      </w:r>
    </w:p>
    <w:p w:rsidR="00AD4655" w:rsidRPr="0073220C" w:rsidRDefault="00AD4655" w:rsidP="00AD4655">
      <w:pPr>
        <w:ind w:firstLine="284"/>
        <w:jc w:val="both"/>
      </w:pPr>
    </w:p>
    <w:p w:rsidR="0097020B" w:rsidRDefault="00AD4655" w:rsidP="00AD4655">
      <w:pPr>
        <w:ind w:firstLine="284"/>
        <w:jc w:val="both"/>
      </w:pPr>
      <w:r>
        <w:t xml:space="preserve">Приступая к работе на практическом занятии, внимательно прочитайте его </w:t>
      </w:r>
      <w:r w:rsidRPr="00064EA5">
        <w:t>цель</w:t>
      </w:r>
      <w:r>
        <w:t xml:space="preserve">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</w:t>
      </w:r>
      <w:r w:rsidRPr="00064EA5">
        <w:t>порядком</w:t>
      </w:r>
      <w:r>
        <w:t xml:space="preserve"> работы</w:t>
      </w:r>
      <w:r w:rsidR="0097020B">
        <w:t>.</w:t>
      </w:r>
    </w:p>
    <w:p w:rsidR="0097020B" w:rsidRDefault="0097020B" w:rsidP="0097020B">
      <w:pPr>
        <w:rPr>
          <w:b/>
        </w:rPr>
      </w:pPr>
    </w:p>
    <w:p w:rsidR="0097020B" w:rsidRDefault="0097020B" w:rsidP="0097020B">
      <w:pPr>
        <w:rPr>
          <w:b/>
        </w:rPr>
      </w:pPr>
      <w:r w:rsidRPr="004E086C">
        <w:rPr>
          <w:b/>
        </w:rPr>
        <w:t xml:space="preserve">Желаем </w:t>
      </w:r>
      <w:r>
        <w:rPr>
          <w:b/>
        </w:rPr>
        <w:t>в</w:t>
      </w:r>
      <w:r w:rsidRPr="004E086C">
        <w:rPr>
          <w:b/>
        </w:rPr>
        <w:t>ам успехов!</w:t>
      </w:r>
    </w:p>
    <w:p w:rsidR="0097020B" w:rsidRDefault="0097020B" w:rsidP="0097020B">
      <w:pPr>
        <w:rPr>
          <w:b/>
        </w:rPr>
      </w:pPr>
    </w:p>
    <w:p w:rsidR="0097020B" w:rsidRDefault="0097020B" w:rsidP="0097020B">
      <w:pPr>
        <w:sectPr w:rsidR="0097020B" w:rsidSect="00092B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2B1E" w:rsidRDefault="008D2B1E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0" w:name="_GoBack"/>
      <w:bookmarkEnd w:id="0"/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7129B7" w:rsidRPr="000E3319" w:rsidRDefault="007129B7" w:rsidP="008D2B1E">
      <w:pPr>
        <w:shd w:val="clear" w:color="auto" w:fill="FFFFFF"/>
        <w:tabs>
          <w:tab w:val="left" w:pos="284"/>
        </w:tabs>
        <w:spacing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97020B" w:rsidRDefault="0097020B" w:rsidP="0097020B">
      <w:pPr>
        <w:contextualSpacing/>
        <w:rPr>
          <w:b/>
        </w:rPr>
      </w:pPr>
      <w:r>
        <w:rPr>
          <w:b/>
        </w:rPr>
        <w:t>Обеспеченность лабораторно-практических занятий</w:t>
      </w:r>
    </w:p>
    <w:p w:rsidR="0097020B" w:rsidRDefault="0097020B" w:rsidP="0097020B">
      <w:pPr>
        <w:contextualSpacing/>
        <w:rPr>
          <w:b/>
        </w:rPr>
      </w:pPr>
    </w:p>
    <w:p w:rsidR="0097020B" w:rsidRPr="007524E2" w:rsidRDefault="0097020B" w:rsidP="0097020B">
      <w:pPr>
        <w:ind w:left="284" w:firstLine="424"/>
        <w:contextualSpacing/>
        <w:jc w:val="left"/>
        <w:rPr>
          <w:b/>
          <w:bCs/>
          <w:bdr w:val="none" w:sz="0" w:space="0" w:color="auto" w:frame="1"/>
        </w:rPr>
      </w:pPr>
      <w:r w:rsidRPr="003B3599">
        <w:rPr>
          <w:b/>
          <w:bCs/>
          <w:bdr w:val="none" w:sz="0" w:space="0" w:color="auto" w:frame="1"/>
        </w:rPr>
        <w:t>Учебно-методическое и информационное обеспечение</w:t>
      </w:r>
    </w:p>
    <w:p w:rsidR="0097020B" w:rsidRPr="003B3599" w:rsidRDefault="0097020B" w:rsidP="0097020B">
      <w:pPr>
        <w:ind w:firstLine="709"/>
        <w:contextualSpacing/>
        <w:jc w:val="both"/>
        <w:rPr>
          <w:bCs/>
          <w:bdr w:val="none" w:sz="0" w:space="0" w:color="auto" w:frame="1"/>
        </w:rPr>
      </w:pPr>
      <w:r w:rsidRPr="003B3599">
        <w:rPr>
          <w:bCs/>
          <w:bdr w:val="none" w:sz="0" w:space="0" w:color="auto" w:frame="1"/>
        </w:rPr>
        <w:t xml:space="preserve">Реализация программы обеспечивается доступом каждого обучающегося к библиотечному фонду – Электронной библиотечной системе </w:t>
      </w:r>
      <w:r w:rsidRPr="003B3599">
        <w:rPr>
          <w:bCs/>
          <w:bdr w:val="none" w:sz="0" w:space="0" w:color="auto" w:frame="1"/>
          <w:lang w:val="en-US"/>
        </w:rPr>
        <w:t>BOOK</w:t>
      </w:r>
      <w:r w:rsidRPr="003B3599">
        <w:rPr>
          <w:bCs/>
          <w:bdr w:val="none" w:sz="0" w:space="0" w:color="auto" w:frame="1"/>
        </w:rPr>
        <w:t>.</w:t>
      </w:r>
      <w:r w:rsidRPr="003B3599">
        <w:rPr>
          <w:bCs/>
          <w:bdr w:val="none" w:sz="0" w:space="0" w:color="auto" w:frame="1"/>
          <w:lang w:val="en-US"/>
        </w:rPr>
        <w:t>RU</w:t>
      </w:r>
      <w:r w:rsidRPr="003B3599">
        <w:rPr>
          <w:bCs/>
          <w:bdr w:val="none" w:sz="0" w:space="0" w:color="auto" w:frame="1"/>
        </w:rPr>
        <w:t xml:space="preserve">. </w:t>
      </w:r>
    </w:p>
    <w:p w:rsidR="0097020B" w:rsidRPr="003B3599" w:rsidRDefault="0097020B" w:rsidP="0097020B">
      <w:pPr>
        <w:ind w:firstLine="708"/>
        <w:contextualSpacing/>
        <w:jc w:val="left"/>
        <w:rPr>
          <w:b/>
          <w:bCs/>
        </w:rPr>
      </w:pPr>
      <w:r w:rsidRPr="003B3599">
        <w:rPr>
          <w:b/>
          <w:bCs/>
        </w:rPr>
        <w:t>Основные источники:</w:t>
      </w:r>
    </w:p>
    <w:p w:rsidR="00AD4655" w:rsidRPr="006D7B0F" w:rsidRDefault="00AD4655" w:rsidP="00AD4655">
      <w:pPr>
        <w:numPr>
          <w:ilvl w:val="0"/>
          <w:numId w:val="27"/>
        </w:numPr>
        <w:tabs>
          <w:tab w:val="left" w:pos="993"/>
        </w:tabs>
        <w:spacing w:after="200" w:line="240" w:lineRule="auto"/>
        <w:ind w:left="0" w:firstLine="567"/>
        <w:contextualSpacing/>
        <w:jc w:val="left"/>
        <w:rPr>
          <w:rFonts w:eastAsia="Times New Roman" w:cs="Times New Roman"/>
          <w:b/>
          <w:bCs/>
          <w:szCs w:val="24"/>
          <w:lang w:eastAsia="ru-RU"/>
        </w:rPr>
      </w:pPr>
      <w:r w:rsidRPr="006D7B0F">
        <w:rPr>
          <w:rFonts w:eastAsia="Calibri" w:cs="Times New Roman"/>
          <w:bCs/>
          <w:szCs w:val="24"/>
        </w:rPr>
        <w:lastRenderedPageBreak/>
        <w:t>Инженерная графика</w:t>
      </w:r>
      <w:r w:rsidRPr="006D7B0F">
        <w:rPr>
          <w:rFonts w:eastAsia="Calibri" w:cs="Times New Roman"/>
          <w:szCs w:val="24"/>
        </w:rPr>
        <w:t xml:space="preserve">: учебное пособие / Н.А. Березина. — Москва: КноРус, 2017. — 271 с. </w:t>
      </w:r>
    </w:p>
    <w:p w:rsidR="00AD4655" w:rsidRPr="006D7B0F" w:rsidRDefault="00AD4655" w:rsidP="00AD4655">
      <w:pPr>
        <w:numPr>
          <w:ilvl w:val="0"/>
          <w:numId w:val="27"/>
        </w:numPr>
        <w:tabs>
          <w:tab w:val="left" w:pos="993"/>
        </w:tabs>
        <w:spacing w:after="200" w:line="240" w:lineRule="auto"/>
        <w:ind w:left="0" w:firstLine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6D7B0F">
        <w:rPr>
          <w:rFonts w:eastAsia="Times New Roman" w:cs="Times New Roman"/>
          <w:bCs/>
          <w:szCs w:val="24"/>
          <w:lang w:eastAsia="ru-RU"/>
        </w:rPr>
        <w:t>Инженерная графика</w:t>
      </w:r>
      <w:r w:rsidRPr="006D7B0F">
        <w:rPr>
          <w:rFonts w:eastAsia="Times New Roman" w:cs="Times New Roman"/>
          <w:szCs w:val="24"/>
          <w:lang w:eastAsia="ru-RU"/>
        </w:rPr>
        <w:t>: учебное пособие / А.А. Чекмарев, В.К. Осипов. — Москва: КноРус, 2016. — 434 с.</w:t>
      </w:r>
    </w:p>
    <w:p w:rsidR="00AD4655" w:rsidRPr="006D7B0F" w:rsidRDefault="00AD4655" w:rsidP="00AD4655">
      <w:pPr>
        <w:numPr>
          <w:ilvl w:val="0"/>
          <w:numId w:val="27"/>
        </w:numPr>
        <w:tabs>
          <w:tab w:val="left" w:pos="993"/>
        </w:tabs>
        <w:spacing w:after="200" w:line="240" w:lineRule="auto"/>
        <w:ind w:left="0" w:firstLine="567"/>
        <w:contextualSpacing/>
        <w:jc w:val="left"/>
        <w:rPr>
          <w:rFonts w:eastAsia="Calibri" w:cs="Times New Roman"/>
          <w:szCs w:val="24"/>
        </w:rPr>
      </w:pPr>
      <w:r w:rsidRPr="006D7B0F">
        <w:rPr>
          <w:rFonts w:eastAsia="Calibri" w:cs="Times New Roman"/>
          <w:bCs/>
          <w:szCs w:val="24"/>
        </w:rPr>
        <w:t>Материаловедение</w:t>
      </w:r>
      <w:r w:rsidRPr="006D7B0F">
        <w:rPr>
          <w:rFonts w:eastAsia="Calibri" w:cs="Times New Roman"/>
          <w:szCs w:val="24"/>
        </w:rPr>
        <w:t xml:space="preserve">: учебник / А.А. Черепахин, И.И. Колтунов, В.А. Кузнецов. — Москва: КноРус, 2016. — 237 с. </w:t>
      </w:r>
    </w:p>
    <w:p w:rsidR="00AD4655" w:rsidRPr="006D7B0F" w:rsidRDefault="00AD4655" w:rsidP="00AD4655">
      <w:pPr>
        <w:numPr>
          <w:ilvl w:val="0"/>
          <w:numId w:val="27"/>
        </w:numPr>
        <w:tabs>
          <w:tab w:val="left" w:pos="993"/>
        </w:tabs>
        <w:spacing w:after="200" w:line="240" w:lineRule="auto"/>
        <w:ind w:left="0" w:firstLine="567"/>
        <w:contextualSpacing/>
        <w:jc w:val="left"/>
        <w:rPr>
          <w:rFonts w:eastAsia="Calibri" w:cs="Times New Roman"/>
          <w:szCs w:val="24"/>
        </w:rPr>
      </w:pPr>
      <w:r w:rsidRPr="006D7B0F">
        <w:rPr>
          <w:rFonts w:eastAsia="Calibri" w:cs="Times New Roman"/>
          <w:bCs/>
          <w:szCs w:val="24"/>
        </w:rPr>
        <w:t>Средства измерений</w:t>
      </w:r>
      <w:r w:rsidRPr="006D7B0F">
        <w:rPr>
          <w:rFonts w:eastAsia="Calibri" w:cs="Times New Roman"/>
          <w:szCs w:val="24"/>
        </w:rPr>
        <w:t>: учебник / Р.В. Медведева, В.П. Мельников. — Москва: КноРус, 2016. — 233 с.</w:t>
      </w:r>
    </w:p>
    <w:p w:rsidR="00AD4655" w:rsidRPr="006D7B0F" w:rsidRDefault="00AD4655" w:rsidP="00AD4655">
      <w:pPr>
        <w:numPr>
          <w:ilvl w:val="0"/>
          <w:numId w:val="27"/>
        </w:numPr>
        <w:tabs>
          <w:tab w:val="left" w:pos="993"/>
        </w:tabs>
        <w:spacing w:after="200" w:line="240" w:lineRule="auto"/>
        <w:ind w:left="0" w:firstLine="567"/>
        <w:contextualSpacing/>
        <w:jc w:val="left"/>
        <w:rPr>
          <w:rFonts w:eastAsia="Calibri" w:cs="Times New Roman"/>
          <w:szCs w:val="24"/>
        </w:rPr>
      </w:pPr>
      <w:r w:rsidRPr="006D7B0F">
        <w:rPr>
          <w:rFonts w:eastAsia="Calibri" w:cs="Times New Roman"/>
          <w:bCs/>
          <w:szCs w:val="24"/>
        </w:rPr>
        <w:t>Техническая механика Учебник</w:t>
      </w:r>
      <w:r w:rsidRPr="006D7B0F">
        <w:rPr>
          <w:rFonts w:eastAsia="Calibri" w:cs="Times New Roman"/>
          <w:szCs w:val="24"/>
        </w:rPr>
        <w:t xml:space="preserve">: учебник / Е.П. Сербин. — Москва: КноРус, 2017. — 399 с. </w:t>
      </w:r>
    </w:p>
    <w:p w:rsidR="00AD4655" w:rsidRPr="006D7B0F" w:rsidRDefault="00AD4655" w:rsidP="00AD4655">
      <w:pPr>
        <w:numPr>
          <w:ilvl w:val="0"/>
          <w:numId w:val="27"/>
        </w:numPr>
        <w:tabs>
          <w:tab w:val="left" w:pos="993"/>
        </w:tabs>
        <w:spacing w:after="200" w:line="240" w:lineRule="auto"/>
        <w:ind w:left="0" w:firstLine="567"/>
        <w:contextualSpacing/>
        <w:jc w:val="left"/>
        <w:rPr>
          <w:rFonts w:eastAsia="Calibri" w:cs="Times New Roman"/>
          <w:szCs w:val="24"/>
        </w:rPr>
      </w:pPr>
      <w:r w:rsidRPr="006D7B0F">
        <w:rPr>
          <w:rFonts w:eastAsia="Calibri" w:cs="Times New Roman"/>
          <w:bCs/>
          <w:szCs w:val="24"/>
        </w:rPr>
        <w:t>Техническое черчение (НПО)</w:t>
      </w:r>
      <w:r w:rsidRPr="006D7B0F">
        <w:rPr>
          <w:rFonts w:eastAsia="Calibri" w:cs="Times New Roman"/>
          <w:szCs w:val="24"/>
        </w:rPr>
        <w:t xml:space="preserve"> учебник / Г.В. Чумаченко. — Москва: КноРус, 2016. — 292 с.</w:t>
      </w:r>
    </w:p>
    <w:p w:rsidR="00AD4655" w:rsidRPr="006D7B0F" w:rsidRDefault="00AD4655" w:rsidP="00AD4655">
      <w:pPr>
        <w:numPr>
          <w:ilvl w:val="0"/>
          <w:numId w:val="27"/>
        </w:numPr>
        <w:tabs>
          <w:tab w:val="left" w:pos="993"/>
        </w:tabs>
        <w:spacing w:after="200" w:line="240" w:lineRule="auto"/>
        <w:ind w:left="0" w:firstLine="567"/>
        <w:contextualSpacing/>
        <w:jc w:val="left"/>
        <w:rPr>
          <w:rFonts w:eastAsia="Calibri" w:cs="Times New Roman"/>
          <w:szCs w:val="24"/>
        </w:rPr>
      </w:pPr>
      <w:r w:rsidRPr="006D7B0F">
        <w:rPr>
          <w:rFonts w:eastAsia="Calibri" w:cs="Times New Roman"/>
          <w:bCs/>
          <w:szCs w:val="24"/>
        </w:rPr>
        <w:t>Электрические машины. Справочник</w:t>
      </w:r>
      <w:r w:rsidRPr="006D7B0F">
        <w:rPr>
          <w:rFonts w:eastAsia="Calibri" w:cs="Times New Roman"/>
          <w:szCs w:val="24"/>
        </w:rPr>
        <w:t xml:space="preserve">  учебное пособие / М.М. Кацман. — Москва: КноРус, 2017. — 479 с.</w:t>
      </w:r>
    </w:p>
    <w:p w:rsidR="00AD4655" w:rsidRPr="006D7B0F" w:rsidRDefault="00AD4655" w:rsidP="00AD4655">
      <w:pPr>
        <w:numPr>
          <w:ilvl w:val="0"/>
          <w:numId w:val="27"/>
        </w:numPr>
        <w:tabs>
          <w:tab w:val="left" w:pos="993"/>
        </w:tabs>
        <w:spacing w:after="200" w:line="240" w:lineRule="auto"/>
        <w:ind w:left="0" w:firstLine="567"/>
        <w:contextualSpacing/>
        <w:jc w:val="left"/>
        <w:rPr>
          <w:rFonts w:eastAsia="Calibri" w:cs="Times New Roman"/>
          <w:szCs w:val="24"/>
        </w:rPr>
      </w:pPr>
      <w:r w:rsidRPr="006D7B0F">
        <w:rPr>
          <w:rFonts w:eastAsia="Calibri" w:cs="Times New Roman"/>
          <w:bCs/>
          <w:szCs w:val="24"/>
        </w:rPr>
        <w:t>Электротехника</w:t>
      </w:r>
      <w:r w:rsidRPr="006D7B0F">
        <w:rPr>
          <w:rFonts w:eastAsia="Calibri" w:cs="Times New Roman"/>
          <w:szCs w:val="24"/>
        </w:rPr>
        <w:t xml:space="preserve">: учебник / С.М. Аполлонский. — Москва: КноРус, 2018. — 292 с. </w:t>
      </w:r>
    </w:p>
    <w:p w:rsidR="00AD4655" w:rsidRPr="006D7B0F" w:rsidRDefault="00AD4655" w:rsidP="00AD4655">
      <w:pPr>
        <w:tabs>
          <w:tab w:val="left" w:pos="993"/>
        </w:tabs>
        <w:spacing w:line="240" w:lineRule="auto"/>
        <w:ind w:firstLine="567"/>
        <w:contextualSpacing/>
        <w:jc w:val="left"/>
        <w:rPr>
          <w:rFonts w:eastAsia="Calibri" w:cs="Times New Roman"/>
          <w:b/>
          <w:szCs w:val="24"/>
        </w:rPr>
      </w:pPr>
      <w:r w:rsidRPr="006D7B0F">
        <w:rPr>
          <w:rFonts w:eastAsia="Calibri" w:cs="Times New Roman"/>
          <w:b/>
          <w:szCs w:val="24"/>
        </w:rPr>
        <w:t>Дополнительные источники:</w:t>
      </w:r>
    </w:p>
    <w:p w:rsidR="00AD4655" w:rsidRPr="006D7B0F" w:rsidRDefault="00AD4655" w:rsidP="00AD4655">
      <w:pPr>
        <w:numPr>
          <w:ilvl w:val="0"/>
          <w:numId w:val="29"/>
        </w:numPr>
        <w:tabs>
          <w:tab w:val="left" w:pos="993"/>
        </w:tabs>
        <w:spacing w:after="200" w:line="240" w:lineRule="auto"/>
        <w:ind w:left="0" w:firstLine="567"/>
        <w:contextualSpacing/>
        <w:jc w:val="left"/>
        <w:rPr>
          <w:rFonts w:eastAsia="Calibri" w:cs="Times New Roman"/>
          <w:b/>
          <w:szCs w:val="24"/>
        </w:rPr>
      </w:pPr>
      <w:r w:rsidRPr="006D7B0F">
        <w:rPr>
          <w:rFonts w:eastAsia="Calibri" w:cs="Times New Roman"/>
          <w:bCs/>
          <w:szCs w:val="24"/>
        </w:rPr>
        <w:t>Материаловедение</w:t>
      </w:r>
      <w:r w:rsidRPr="006D7B0F">
        <w:rPr>
          <w:rFonts w:eastAsia="Calibri" w:cs="Times New Roman"/>
          <w:szCs w:val="24"/>
        </w:rPr>
        <w:t xml:space="preserve">: учебник / И.И. Колтунов, В.А. Кузнецов, А.А. Черепахин. — Москва: КноРус, 2017. — 237 с. </w:t>
      </w:r>
    </w:p>
    <w:p w:rsidR="00AD4655" w:rsidRPr="006D7B0F" w:rsidRDefault="00AD4655" w:rsidP="00AD4655">
      <w:pPr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jc w:val="left"/>
        <w:rPr>
          <w:rFonts w:eastAsia="Calibri" w:cs="Times New Roman"/>
          <w:szCs w:val="24"/>
        </w:rPr>
      </w:pPr>
      <w:r w:rsidRPr="006D7B0F">
        <w:rPr>
          <w:rFonts w:eastAsia="Calibri" w:cs="Times New Roman"/>
          <w:bCs/>
          <w:szCs w:val="24"/>
        </w:rPr>
        <w:t>Начертательная геометрия. Краткий курс</w:t>
      </w:r>
      <w:r w:rsidRPr="006D7B0F">
        <w:rPr>
          <w:rFonts w:eastAsia="Calibri" w:cs="Times New Roman"/>
          <w:szCs w:val="24"/>
        </w:rPr>
        <w:t xml:space="preserve">: учебное пособие / Н.С. Кувшинов. — Москва: КноРус, 2017. — 149 с. </w:t>
      </w:r>
    </w:p>
    <w:p w:rsidR="00AD4655" w:rsidRPr="006D7B0F" w:rsidRDefault="00AD4655" w:rsidP="00AD4655">
      <w:pPr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jc w:val="left"/>
        <w:rPr>
          <w:rFonts w:eastAsia="Calibri" w:cs="Times New Roman"/>
          <w:szCs w:val="24"/>
        </w:rPr>
      </w:pPr>
      <w:r w:rsidRPr="006D7B0F">
        <w:rPr>
          <w:rFonts w:eastAsia="Calibri" w:cs="Times New Roman"/>
          <w:bCs/>
          <w:szCs w:val="24"/>
        </w:rPr>
        <w:t>Начертательная геометрия. Краткий курс</w:t>
      </w:r>
      <w:r w:rsidRPr="006D7B0F">
        <w:rPr>
          <w:rFonts w:eastAsia="Calibri" w:cs="Times New Roman"/>
          <w:szCs w:val="24"/>
        </w:rPr>
        <w:t xml:space="preserve">: учебное пособие / Н.С. Кувшинов. — Москва: КноРус, 2017. — 149 с. </w:t>
      </w:r>
    </w:p>
    <w:p w:rsidR="00AD4655" w:rsidRPr="006D7B0F" w:rsidRDefault="00AD4655" w:rsidP="00AD4655">
      <w:pPr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jc w:val="left"/>
        <w:rPr>
          <w:rFonts w:eastAsia="Calibri" w:cs="Times New Roman"/>
          <w:szCs w:val="24"/>
        </w:rPr>
      </w:pPr>
      <w:r w:rsidRPr="006D7B0F">
        <w:rPr>
          <w:rFonts w:eastAsia="Calibri" w:cs="Times New Roman"/>
          <w:bCs/>
          <w:szCs w:val="24"/>
        </w:rPr>
        <w:t>Техническое черчение</w:t>
      </w:r>
      <w:r w:rsidRPr="006D7B0F">
        <w:rPr>
          <w:rFonts w:eastAsia="Calibri" w:cs="Times New Roman"/>
          <w:szCs w:val="24"/>
        </w:rPr>
        <w:t xml:space="preserve">: учебник / Г.В. Чумаченко. — Москва: КноРус, 2017. — 292 с. </w:t>
      </w:r>
    </w:p>
    <w:p w:rsidR="00AD4655" w:rsidRPr="006D7B0F" w:rsidRDefault="00AD4655" w:rsidP="00AD4655">
      <w:pPr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jc w:val="left"/>
        <w:rPr>
          <w:rFonts w:eastAsia="Calibri" w:cs="Times New Roman"/>
          <w:bCs/>
          <w:szCs w:val="24"/>
        </w:rPr>
      </w:pPr>
      <w:r w:rsidRPr="006D7B0F">
        <w:rPr>
          <w:rFonts w:eastAsia="Calibri" w:cs="Times New Roman"/>
          <w:bCs/>
          <w:szCs w:val="24"/>
        </w:rPr>
        <w:t>Электротехника. Лабораторно-практические работы / И.О. Мартынова. — Москва</w:t>
      </w:r>
      <w:r w:rsidRPr="006D7B0F">
        <w:rPr>
          <w:rFonts w:eastAsia="Calibri" w:cs="Times New Roman"/>
          <w:szCs w:val="24"/>
        </w:rPr>
        <w:t xml:space="preserve">: КноРус, 2017. — 136 с. </w:t>
      </w:r>
    </w:p>
    <w:p w:rsidR="00AD4655" w:rsidRPr="006D7B0F" w:rsidRDefault="00AD4655" w:rsidP="00AD4655">
      <w:pPr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jc w:val="left"/>
        <w:rPr>
          <w:rFonts w:eastAsia="Calibri" w:cs="Times New Roman"/>
          <w:szCs w:val="24"/>
        </w:rPr>
      </w:pPr>
      <w:r w:rsidRPr="006D7B0F">
        <w:rPr>
          <w:rFonts w:eastAsia="Calibri" w:cs="Times New Roman"/>
          <w:bCs/>
          <w:szCs w:val="24"/>
        </w:rPr>
        <w:t>Электротехника. Практикум</w:t>
      </w:r>
      <w:r w:rsidRPr="006D7B0F">
        <w:rPr>
          <w:rFonts w:eastAsia="Calibri" w:cs="Times New Roman"/>
          <w:szCs w:val="24"/>
        </w:rPr>
        <w:t>: практикум / С.М. Аполлонский. — Москва: КноРус, 2018. — 318 с.</w:t>
      </w:r>
    </w:p>
    <w:p w:rsidR="00AD4655" w:rsidRPr="006D7B0F" w:rsidRDefault="00AD4655" w:rsidP="00AD4655">
      <w:pPr>
        <w:tabs>
          <w:tab w:val="left" w:pos="993"/>
        </w:tabs>
        <w:spacing w:line="240" w:lineRule="auto"/>
        <w:ind w:firstLine="567"/>
        <w:contextualSpacing/>
        <w:jc w:val="left"/>
        <w:rPr>
          <w:rFonts w:eastAsia="Calibri" w:cs="Times New Roman"/>
          <w:b/>
          <w:szCs w:val="24"/>
        </w:rPr>
      </w:pPr>
      <w:r w:rsidRPr="006D7B0F">
        <w:rPr>
          <w:rFonts w:eastAsia="Calibri" w:cs="Times New Roman"/>
          <w:b/>
          <w:szCs w:val="24"/>
        </w:rPr>
        <w:t>Интернет-ресурсы:</w:t>
      </w:r>
    </w:p>
    <w:p w:rsidR="00AD4655" w:rsidRPr="006D7B0F" w:rsidRDefault="004C641A" w:rsidP="00AD4655">
      <w:pPr>
        <w:tabs>
          <w:tab w:val="left" w:pos="993"/>
        </w:tabs>
        <w:spacing w:line="240" w:lineRule="auto"/>
        <w:ind w:firstLine="567"/>
        <w:contextualSpacing/>
        <w:jc w:val="left"/>
        <w:rPr>
          <w:rFonts w:eastAsia="Calibri" w:cs="Times New Roman"/>
          <w:szCs w:val="24"/>
        </w:rPr>
      </w:pPr>
      <w:hyperlink r:id="rId13" w:history="1">
        <w:r w:rsidR="00AD4655" w:rsidRPr="006D7B0F">
          <w:rPr>
            <w:rFonts w:eastAsia="Calibri" w:cs="Times New Roman"/>
            <w:bCs/>
            <w:szCs w:val="24"/>
            <w:bdr w:val="none" w:sz="0" w:space="0" w:color="auto" w:frame="1"/>
          </w:rPr>
          <w:t>www.edu.ru</w:t>
        </w:r>
      </w:hyperlink>
      <w:r w:rsidR="00AD4655" w:rsidRPr="006D7B0F">
        <w:rPr>
          <w:rFonts w:eastAsia="Calibri" w:cs="Times New Roman"/>
          <w:szCs w:val="24"/>
        </w:rPr>
        <w:t> – каталог образовательных  Интернет-ресурсов</w:t>
      </w:r>
    </w:p>
    <w:p w:rsidR="00AD4655" w:rsidRPr="006D7B0F" w:rsidRDefault="00AD4655" w:rsidP="00AD4655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</w:pPr>
    </w:p>
    <w:p w:rsidR="00AD4655" w:rsidRPr="006D7B0F" w:rsidRDefault="00AD4655" w:rsidP="00AD4655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</w:pPr>
      <w:r w:rsidRPr="006D7B0F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Материально-техническое обеспечение</w:t>
      </w:r>
    </w:p>
    <w:p w:rsidR="00AD4655" w:rsidRPr="006D7B0F" w:rsidRDefault="00AD4655" w:rsidP="00AD4655">
      <w:pPr>
        <w:tabs>
          <w:tab w:val="left" w:pos="567"/>
          <w:tab w:val="left" w:pos="993"/>
        </w:tabs>
        <w:spacing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D7B0F">
        <w:rPr>
          <w:rFonts w:eastAsia="Times New Roman" w:cs="Times New Roman"/>
          <w:szCs w:val="24"/>
          <w:bdr w:val="none" w:sz="0" w:space="0" w:color="auto" w:frame="1"/>
          <w:lang w:eastAsia="ru-RU"/>
        </w:rPr>
        <w:t>Образовательная организация располагает материально-технической базой, обеспечивающей проведение всех видов теоретических и лабораторно-практических занятий, предусмотренных учебным планом.</w:t>
      </w:r>
    </w:p>
    <w:p w:rsidR="00AD4655" w:rsidRPr="006D7B0F" w:rsidRDefault="00AD4655" w:rsidP="00AD4655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</w:pPr>
      <w:r w:rsidRPr="006D7B0F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Материально-техническое обеспечение включает в себя наличие специализированного кабинета, имеющего:</w:t>
      </w:r>
    </w:p>
    <w:p w:rsidR="00AD4655" w:rsidRPr="006D7B0F" w:rsidRDefault="00AD4655" w:rsidP="00AD4655">
      <w:pPr>
        <w:numPr>
          <w:ilvl w:val="0"/>
          <w:numId w:val="2"/>
        </w:numPr>
        <w:tabs>
          <w:tab w:val="left" w:pos="851"/>
        </w:tabs>
        <w:spacing w:after="200" w:line="240" w:lineRule="auto"/>
        <w:ind w:left="0"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D7B0F">
        <w:rPr>
          <w:rFonts w:eastAsia="Times New Roman" w:cs="Times New Roman"/>
          <w:szCs w:val="24"/>
          <w:lang w:eastAsia="ru-RU"/>
        </w:rPr>
        <w:t xml:space="preserve">посадочные места по количеству обучающихся; </w:t>
      </w:r>
    </w:p>
    <w:p w:rsidR="00AD4655" w:rsidRPr="006D7B0F" w:rsidRDefault="00AD4655" w:rsidP="00AD4655">
      <w:pPr>
        <w:numPr>
          <w:ilvl w:val="0"/>
          <w:numId w:val="2"/>
        </w:numPr>
        <w:tabs>
          <w:tab w:val="left" w:pos="851"/>
        </w:tabs>
        <w:spacing w:after="200" w:line="240" w:lineRule="auto"/>
        <w:ind w:left="0"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D7B0F">
        <w:rPr>
          <w:rFonts w:eastAsia="Times New Roman" w:cs="Times New Roman"/>
          <w:szCs w:val="24"/>
          <w:lang w:eastAsia="ru-RU"/>
        </w:rPr>
        <w:t xml:space="preserve">рабочее место преподавателя; </w:t>
      </w:r>
    </w:p>
    <w:p w:rsidR="00AD4655" w:rsidRPr="006D7B0F" w:rsidRDefault="00AD4655" w:rsidP="00AD4655">
      <w:pPr>
        <w:numPr>
          <w:ilvl w:val="0"/>
          <w:numId w:val="2"/>
        </w:numPr>
        <w:tabs>
          <w:tab w:val="left" w:pos="851"/>
        </w:tabs>
        <w:spacing w:after="200" w:line="240" w:lineRule="auto"/>
        <w:ind w:left="0" w:firstLine="567"/>
        <w:contextualSpacing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6D7B0F">
        <w:rPr>
          <w:rFonts w:eastAsia="Times New Roman" w:cs="Times New Roman"/>
          <w:szCs w:val="24"/>
          <w:lang w:eastAsia="ru-RU"/>
        </w:rPr>
        <w:t xml:space="preserve">технические средства обучения: компьютер с лицензионным программным обеспечением и выходом в сеть Интернет, лицензионное или свободно распространяемое программное обеспечение по профилю обучения, мультимедийный проектор. </w:t>
      </w:r>
    </w:p>
    <w:p w:rsidR="00AD4655" w:rsidRPr="006D7B0F" w:rsidRDefault="00AD4655" w:rsidP="00AD4655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D7B0F">
        <w:rPr>
          <w:rFonts w:eastAsia="Times New Roman" w:cs="Times New Roman"/>
          <w:szCs w:val="24"/>
          <w:lang w:eastAsia="ru-RU"/>
        </w:rPr>
        <w:t>Для проведения лабораторно-практических занятий имеется учебный класс, укомплектованный всем необходимым оборудованием и инвентарем.</w:t>
      </w:r>
    </w:p>
    <w:p w:rsidR="00AD4655" w:rsidRPr="006D7B0F" w:rsidRDefault="00AD4655" w:rsidP="00AD4655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eastAsia="Times New Roman" w:cs="Times New Roman"/>
        </w:rPr>
      </w:pPr>
      <w:r>
        <w:rPr>
          <w:rFonts w:eastAsia="Calibri" w:cs="Times New Roman"/>
          <w:szCs w:val="24"/>
        </w:rPr>
        <w:tab/>
        <w:t xml:space="preserve">Учебный процесс обеспечен </w:t>
      </w:r>
      <w:r w:rsidRPr="006D7B0F">
        <w:rPr>
          <w:rFonts w:eastAsia="Calibri" w:cs="Times New Roman"/>
          <w:szCs w:val="24"/>
        </w:rPr>
        <w:t>дида</w:t>
      </w:r>
      <w:r>
        <w:rPr>
          <w:rFonts w:eastAsia="Calibri" w:cs="Times New Roman"/>
          <w:szCs w:val="24"/>
        </w:rPr>
        <w:t xml:space="preserve">ктическими материалами по всем </w:t>
      </w:r>
      <w:r w:rsidRPr="006D7B0F">
        <w:rPr>
          <w:rFonts w:eastAsia="Calibri" w:cs="Times New Roman"/>
          <w:szCs w:val="24"/>
        </w:rPr>
        <w:t>темам  программы: н</w:t>
      </w:r>
      <w:r w:rsidRPr="006D7B0F">
        <w:rPr>
          <w:rFonts w:eastAsia="Times New Roman" w:cs="Times New Roman"/>
        </w:rPr>
        <w:t>аглядный материал, раздаточный материал, информационно-методический материал, учебники, диагностический материал.</w:t>
      </w:r>
    </w:p>
    <w:p w:rsidR="0097020B" w:rsidRDefault="0097020B" w:rsidP="0097020B">
      <w:pPr>
        <w:contextualSpacing/>
        <w:jc w:val="both"/>
      </w:pPr>
    </w:p>
    <w:p w:rsidR="0097020B" w:rsidRPr="003C6605" w:rsidRDefault="0097020B" w:rsidP="0097020B">
      <w:pPr>
        <w:contextualSpacing/>
        <w:jc w:val="both"/>
      </w:pPr>
    </w:p>
    <w:p w:rsidR="0097020B" w:rsidRPr="006F1F9C" w:rsidRDefault="0097020B" w:rsidP="0097020B">
      <w:pPr>
        <w:contextualSpacing/>
      </w:pPr>
    </w:p>
    <w:p w:rsidR="00907E64" w:rsidRDefault="00907E64"/>
    <w:sectPr w:rsidR="00907E64" w:rsidSect="00092B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1A" w:rsidRDefault="004C641A" w:rsidP="007E4F6A">
      <w:pPr>
        <w:spacing w:line="240" w:lineRule="auto"/>
      </w:pPr>
      <w:r>
        <w:separator/>
      </w:r>
    </w:p>
  </w:endnote>
  <w:endnote w:type="continuationSeparator" w:id="0">
    <w:p w:rsidR="004C641A" w:rsidRDefault="004C641A" w:rsidP="007E4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40" w:rsidRDefault="00520C4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40" w:rsidRDefault="00520C4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40" w:rsidRDefault="00520C4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1A" w:rsidRDefault="004C641A" w:rsidP="007E4F6A">
      <w:pPr>
        <w:spacing w:line="240" w:lineRule="auto"/>
      </w:pPr>
      <w:r>
        <w:separator/>
      </w:r>
    </w:p>
  </w:footnote>
  <w:footnote w:type="continuationSeparator" w:id="0">
    <w:p w:rsidR="004C641A" w:rsidRDefault="004C641A" w:rsidP="007E4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C40" w:rsidRDefault="00520C4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797193"/>
    </w:sdtPr>
    <w:sdtEndPr/>
    <w:sdtContent>
      <w:p w:rsidR="00520C40" w:rsidRDefault="00146581">
        <w:pPr>
          <w:pStyle w:val="a8"/>
        </w:pPr>
        <w:r>
          <w:rPr>
            <w:noProof/>
          </w:rPr>
          <w:fldChar w:fldCharType="begin"/>
        </w:r>
        <w:r w:rsidR="00520C4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70B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0C40" w:rsidRDefault="00520C4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259881"/>
    </w:sdtPr>
    <w:sdtEndPr/>
    <w:sdtContent>
      <w:p w:rsidR="00520C40" w:rsidRDefault="004C641A">
        <w:pPr>
          <w:pStyle w:val="a8"/>
        </w:pPr>
      </w:p>
    </w:sdtContent>
  </w:sdt>
  <w:p w:rsidR="00520C40" w:rsidRDefault="00520C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D55"/>
    <w:multiLevelType w:val="multilevel"/>
    <w:tmpl w:val="9F589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774FD"/>
    <w:multiLevelType w:val="hybridMultilevel"/>
    <w:tmpl w:val="CE92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6F27"/>
    <w:multiLevelType w:val="multilevel"/>
    <w:tmpl w:val="08C00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44F3D"/>
    <w:multiLevelType w:val="hybridMultilevel"/>
    <w:tmpl w:val="940AE2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15423"/>
    <w:multiLevelType w:val="hybridMultilevel"/>
    <w:tmpl w:val="FA10E6A4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F2FAA"/>
    <w:multiLevelType w:val="multilevel"/>
    <w:tmpl w:val="857EA60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 w15:restartNumberingAfterBreak="0">
    <w:nsid w:val="14360B79"/>
    <w:multiLevelType w:val="hybridMultilevel"/>
    <w:tmpl w:val="8FD0CBAE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4748D"/>
    <w:multiLevelType w:val="hybridMultilevel"/>
    <w:tmpl w:val="21B4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25375"/>
    <w:multiLevelType w:val="multilevel"/>
    <w:tmpl w:val="E75A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E1113F"/>
    <w:multiLevelType w:val="hybridMultilevel"/>
    <w:tmpl w:val="C256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05CD5"/>
    <w:multiLevelType w:val="hybridMultilevel"/>
    <w:tmpl w:val="443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9790A"/>
    <w:multiLevelType w:val="multilevel"/>
    <w:tmpl w:val="9E6AD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32087"/>
    <w:multiLevelType w:val="hybridMultilevel"/>
    <w:tmpl w:val="74962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001D1"/>
    <w:multiLevelType w:val="hybridMultilevel"/>
    <w:tmpl w:val="C48475CC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735DF"/>
    <w:multiLevelType w:val="multilevel"/>
    <w:tmpl w:val="DCCA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3501D7"/>
    <w:multiLevelType w:val="hybridMultilevel"/>
    <w:tmpl w:val="183AB5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27208"/>
    <w:multiLevelType w:val="hybridMultilevel"/>
    <w:tmpl w:val="9F6094F6"/>
    <w:lvl w:ilvl="0" w:tplc="46B4DE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5034AC"/>
    <w:multiLevelType w:val="hybridMultilevel"/>
    <w:tmpl w:val="7884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A760D"/>
    <w:multiLevelType w:val="hybridMultilevel"/>
    <w:tmpl w:val="43AA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54329"/>
    <w:multiLevelType w:val="multilevel"/>
    <w:tmpl w:val="76565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2F33AA"/>
    <w:multiLevelType w:val="multilevel"/>
    <w:tmpl w:val="97FE77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292A57"/>
    <w:multiLevelType w:val="hybridMultilevel"/>
    <w:tmpl w:val="3E12CC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479FE"/>
    <w:multiLevelType w:val="hybridMultilevel"/>
    <w:tmpl w:val="0D640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691A2E"/>
    <w:multiLevelType w:val="multilevel"/>
    <w:tmpl w:val="0E96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466058"/>
    <w:multiLevelType w:val="hybridMultilevel"/>
    <w:tmpl w:val="13FE7F30"/>
    <w:lvl w:ilvl="0" w:tplc="C90092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85252"/>
    <w:multiLevelType w:val="hybridMultilevel"/>
    <w:tmpl w:val="87647F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D51D4"/>
    <w:multiLevelType w:val="hybridMultilevel"/>
    <w:tmpl w:val="B7CA6F9C"/>
    <w:lvl w:ilvl="0" w:tplc="3E6882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5"/>
  </w:num>
  <w:num w:numId="6">
    <w:abstractNumId w:val="16"/>
  </w:num>
  <w:num w:numId="7">
    <w:abstractNumId w:val="19"/>
  </w:num>
  <w:num w:numId="8">
    <w:abstractNumId w:val="25"/>
  </w:num>
  <w:num w:numId="9">
    <w:abstractNumId w:val="22"/>
  </w:num>
  <w:num w:numId="10">
    <w:abstractNumId w:val="12"/>
  </w:num>
  <w:num w:numId="11">
    <w:abstractNumId w:val="0"/>
  </w:num>
  <w:num w:numId="12">
    <w:abstractNumId w:val="27"/>
  </w:num>
  <w:num w:numId="13">
    <w:abstractNumId w:val="24"/>
  </w:num>
  <w:num w:numId="14">
    <w:abstractNumId w:val="3"/>
  </w:num>
  <w:num w:numId="15">
    <w:abstractNumId w:val="7"/>
  </w:num>
  <w:num w:numId="16">
    <w:abstractNumId w:val="17"/>
  </w:num>
  <w:num w:numId="17">
    <w:abstractNumId w:val="8"/>
  </w:num>
  <w:num w:numId="18">
    <w:abstractNumId w:val="21"/>
  </w:num>
  <w:num w:numId="19">
    <w:abstractNumId w:val="5"/>
  </w:num>
  <w:num w:numId="20">
    <w:abstractNumId w:val="2"/>
  </w:num>
  <w:num w:numId="21">
    <w:abstractNumId w:val="11"/>
  </w:num>
  <w:num w:numId="22">
    <w:abstractNumId w:val="23"/>
  </w:num>
  <w:num w:numId="23">
    <w:abstractNumId w:val="20"/>
  </w:num>
  <w:num w:numId="24">
    <w:abstractNumId w:val="26"/>
  </w:num>
  <w:num w:numId="25">
    <w:abstractNumId w:val="18"/>
  </w:num>
  <w:num w:numId="26">
    <w:abstractNumId w:val="10"/>
  </w:num>
  <w:num w:numId="27">
    <w:abstractNumId w:val="1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20B"/>
    <w:rsid w:val="00003D64"/>
    <w:rsid w:val="00031205"/>
    <w:rsid w:val="00092BB5"/>
    <w:rsid w:val="000C2F4F"/>
    <w:rsid w:val="000E3319"/>
    <w:rsid w:val="001345F9"/>
    <w:rsid w:val="00136557"/>
    <w:rsid w:val="00146581"/>
    <w:rsid w:val="00150497"/>
    <w:rsid w:val="00180AB0"/>
    <w:rsid w:val="002231CB"/>
    <w:rsid w:val="002328BB"/>
    <w:rsid w:val="00247042"/>
    <w:rsid w:val="002A6145"/>
    <w:rsid w:val="002A68A8"/>
    <w:rsid w:val="002D742F"/>
    <w:rsid w:val="00313606"/>
    <w:rsid w:val="003634EB"/>
    <w:rsid w:val="0037401E"/>
    <w:rsid w:val="00393063"/>
    <w:rsid w:val="00436410"/>
    <w:rsid w:val="00445FEE"/>
    <w:rsid w:val="00461D12"/>
    <w:rsid w:val="00466866"/>
    <w:rsid w:val="00467469"/>
    <w:rsid w:val="004B6FDA"/>
    <w:rsid w:val="004C641A"/>
    <w:rsid w:val="004D7D46"/>
    <w:rsid w:val="005048AB"/>
    <w:rsid w:val="00520C40"/>
    <w:rsid w:val="00543153"/>
    <w:rsid w:val="005600B5"/>
    <w:rsid w:val="00585C9B"/>
    <w:rsid w:val="005A2220"/>
    <w:rsid w:val="005C14A3"/>
    <w:rsid w:val="005D0FD3"/>
    <w:rsid w:val="00641CE5"/>
    <w:rsid w:val="0064733E"/>
    <w:rsid w:val="00665F6A"/>
    <w:rsid w:val="00673771"/>
    <w:rsid w:val="006A7A1A"/>
    <w:rsid w:val="006B0979"/>
    <w:rsid w:val="006C57B2"/>
    <w:rsid w:val="006D146B"/>
    <w:rsid w:val="006D4359"/>
    <w:rsid w:val="006E4723"/>
    <w:rsid w:val="007129B7"/>
    <w:rsid w:val="00715152"/>
    <w:rsid w:val="007239C6"/>
    <w:rsid w:val="007246DE"/>
    <w:rsid w:val="00763A34"/>
    <w:rsid w:val="00776C08"/>
    <w:rsid w:val="00797720"/>
    <w:rsid w:val="007E4469"/>
    <w:rsid w:val="007E4F6A"/>
    <w:rsid w:val="008212FB"/>
    <w:rsid w:val="00846B3B"/>
    <w:rsid w:val="008A047A"/>
    <w:rsid w:val="008A6822"/>
    <w:rsid w:val="008B1F87"/>
    <w:rsid w:val="008D2B1E"/>
    <w:rsid w:val="008E469C"/>
    <w:rsid w:val="00907E64"/>
    <w:rsid w:val="0097020B"/>
    <w:rsid w:val="00970B01"/>
    <w:rsid w:val="00981C4D"/>
    <w:rsid w:val="009B7BCA"/>
    <w:rsid w:val="00A14375"/>
    <w:rsid w:val="00A43853"/>
    <w:rsid w:val="00A57046"/>
    <w:rsid w:val="00A77F75"/>
    <w:rsid w:val="00A81192"/>
    <w:rsid w:val="00A834E2"/>
    <w:rsid w:val="00AC5454"/>
    <w:rsid w:val="00AD0F33"/>
    <w:rsid w:val="00AD4655"/>
    <w:rsid w:val="00AE4F57"/>
    <w:rsid w:val="00B32E23"/>
    <w:rsid w:val="00B3795B"/>
    <w:rsid w:val="00B57B9F"/>
    <w:rsid w:val="00B93D3B"/>
    <w:rsid w:val="00BC3DE6"/>
    <w:rsid w:val="00BC45B7"/>
    <w:rsid w:val="00BD7437"/>
    <w:rsid w:val="00C1309E"/>
    <w:rsid w:val="00C1314A"/>
    <w:rsid w:val="00C17487"/>
    <w:rsid w:val="00C336DD"/>
    <w:rsid w:val="00C527AB"/>
    <w:rsid w:val="00C56EB9"/>
    <w:rsid w:val="00C67410"/>
    <w:rsid w:val="00C7270D"/>
    <w:rsid w:val="00CE6E7B"/>
    <w:rsid w:val="00D1755E"/>
    <w:rsid w:val="00D341E2"/>
    <w:rsid w:val="00D56A9E"/>
    <w:rsid w:val="00DB61E5"/>
    <w:rsid w:val="00DC6634"/>
    <w:rsid w:val="00DD7EFC"/>
    <w:rsid w:val="00E15876"/>
    <w:rsid w:val="00E528B2"/>
    <w:rsid w:val="00E7490E"/>
    <w:rsid w:val="00E80E37"/>
    <w:rsid w:val="00ED2D21"/>
    <w:rsid w:val="00ED4667"/>
    <w:rsid w:val="00EE07CF"/>
    <w:rsid w:val="00EE516A"/>
    <w:rsid w:val="00F016AD"/>
    <w:rsid w:val="00F113D1"/>
    <w:rsid w:val="00F12745"/>
    <w:rsid w:val="00F36DDE"/>
    <w:rsid w:val="00F54222"/>
    <w:rsid w:val="00F6058C"/>
    <w:rsid w:val="00F6185A"/>
    <w:rsid w:val="00F7332F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70D80-DFFC-4CCB-8C7E-287D35A4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0B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C1314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02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20B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97020B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20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7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3">
    <w:name w:val="c13"/>
    <w:basedOn w:val="a0"/>
    <w:rsid w:val="008A6822"/>
  </w:style>
  <w:style w:type="character" w:customStyle="1" w:styleId="c0">
    <w:name w:val="c0"/>
    <w:basedOn w:val="a0"/>
    <w:rsid w:val="008A6822"/>
  </w:style>
  <w:style w:type="paragraph" w:customStyle="1" w:styleId="c4">
    <w:name w:val="c4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5D0F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F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F6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01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A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57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du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7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Anton konkin</cp:lastModifiedBy>
  <cp:revision>57</cp:revision>
  <dcterms:created xsi:type="dcterms:W3CDTF">2019-03-29T07:58:00Z</dcterms:created>
  <dcterms:modified xsi:type="dcterms:W3CDTF">2023-09-21T10:41:00Z</dcterms:modified>
</cp:coreProperties>
</file>