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6" w:rsidRPr="009D4436" w:rsidRDefault="00044756" w:rsidP="00044756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044756" w:rsidRPr="009D4436" w:rsidRDefault="00044756" w:rsidP="00044756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044756" w:rsidRPr="009D4436" w:rsidRDefault="00044756" w:rsidP="00044756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044756" w:rsidRPr="009D4436" w:rsidRDefault="00044756" w:rsidP="00044756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044756" w:rsidRPr="00E34740" w:rsidRDefault="00044756" w:rsidP="00044756">
      <w:pPr>
        <w:spacing w:line="240" w:lineRule="auto"/>
        <w:contextualSpacing/>
        <w:jc w:val="right"/>
        <w:rPr>
          <w:color w:val="000000"/>
        </w:rPr>
      </w:pPr>
    </w:p>
    <w:p w:rsidR="00044756" w:rsidRDefault="00044756" w:rsidP="00044756">
      <w:pPr>
        <w:spacing w:line="240" w:lineRule="auto"/>
        <w:contextualSpacing/>
        <w:jc w:val="both"/>
        <w:rPr>
          <w:color w:val="000000"/>
        </w:rPr>
      </w:pPr>
    </w:p>
    <w:p w:rsidR="00044756" w:rsidRPr="00107A01" w:rsidRDefault="00044756" w:rsidP="00044756">
      <w:pPr>
        <w:spacing w:line="240" w:lineRule="auto"/>
        <w:contextualSpacing/>
        <w:jc w:val="both"/>
        <w:rPr>
          <w:color w:val="000000"/>
        </w:rPr>
      </w:pPr>
    </w:p>
    <w:p w:rsidR="00044756" w:rsidRDefault="00044756" w:rsidP="00044756">
      <w:pPr>
        <w:spacing w:line="240" w:lineRule="auto"/>
        <w:contextualSpacing/>
        <w:jc w:val="left"/>
        <w:rPr>
          <w:color w:val="000000"/>
        </w:rPr>
      </w:pPr>
    </w:p>
    <w:p w:rsidR="00044756" w:rsidRPr="00917550" w:rsidRDefault="00044756" w:rsidP="00044756">
      <w:pPr>
        <w:spacing w:line="240" w:lineRule="auto"/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044756" w:rsidRDefault="00044756" w:rsidP="00044756">
      <w:pPr>
        <w:spacing w:line="240" w:lineRule="auto"/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621862" w:rsidRDefault="00621862" w:rsidP="0062186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 w:rsidR="00D80A75">
        <w:rPr>
          <w:szCs w:val="24"/>
          <w:u w:val="single"/>
        </w:rPr>
        <w:t>01.09.202</w:t>
      </w:r>
      <w:r>
        <w:rPr>
          <w:szCs w:val="24"/>
          <w:u w:val="single"/>
        </w:rPr>
        <w:t>0  №  1</w:t>
      </w:r>
      <w:r>
        <w:rPr>
          <w:color w:val="000000"/>
          <w:szCs w:val="24"/>
        </w:rPr>
        <w:t>)</w:t>
      </w: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621862" w:rsidRDefault="00621862" w:rsidP="00044756">
      <w:pPr>
        <w:spacing w:line="240" w:lineRule="auto"/>
        <w:rPr>
          <w:b/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</w:p>
    <w:p w:rsidR="00044756" w:rsidRPr="0041245F" w:rsidRDefault="00044756" w:rsidP="00044756">
      <w:pPr>
        <w:spacing w:line="240" w:lineRule="auto"/>
        <w:rPr>
          <w:b/>
          <w:sz w:val="32"/>
          <w:szCs w:val="32"/>
        </w:rPr>
      </w:pPr>
      <w:r w:rsidRPr="0041245F">
        <w:rPr>
          <w:b/>
          <w:sz w:val="32"/>
          <w:szCs w:val="32"/>
        </w:rPr>
        <w:t xml:space="preserve">Т.П. </w:t>
      </w:r>
      <w:proofErr w:type="spellStart"/>
      <w:r w:rsidRPr="0041245F">
        <w:rPr>
          <w:b/>
          <w:sz w:val="32"/>
          <w:szCs w:val="32"/>
        </w:rPr>
        <w:t>Тайгулова</w:t>
      </w:r>
      <w:proofErr w:type="spellEnd"/>
    </w:p>
    <w:p w:rsidR="00044756" w:rsidRPr="0041245F" w:rsidRDefault="00044756" w:rsidP="00044756">
      <w:pPr>
        <w:spacing w:line="240" w:lineRule="auto"/>
        <w:rPr>
          <w:sz w:val="32"/>
          <w:szCs w:val="32"/>
        </w:rPr>
      </w:pPr>
    </w:p>
    <w:p w:rsidR="00044756" w:rsidRPr="0041245F" w:rsidRDefault="00044756" w:rsidP="00044756">
      <w:pPr>
        <w:spacing w:line="240" w:lineRule="auto"/>
        <w:rPr>
          <w:sz w:val="32"/>
          <w:szCs w:val="32"/>
        </w:rPr>
      </w:pPr>
    </w:p>
    <w:p w:rsidR="00044756" w:rsidRPr="0041245F" w:rsidRDefault="00044756" w:rsidP="00044756">
      <w:pPr>
        <w:spacing w:line="240" w:lineRule="auto"/>
        <w:rPr>
          <w:sz w:val="28"/>
          <w:szCs w:val="28"/>
        </w:rPr>
      </w:pPr>
    </w:p>
    <w:p w:rsidR="00044756" w:rsidRPr="0041245F" w:rsidRDefault="00044756" w:rsidP="00044756">
      <w:pPr>
        <w:spacing w:line="240" w:lineRule="auto"/>
        <w:rPr>
          <w:sz w:val="28"/>
          <w:szCs w:val="28"/>
        </w:rPr>
      </w:pPr>
    </w:p>
    <w:p w:rsidR="00044756" w:rsidRPr="0041245F" w:rsidRDefault="00044756" w:rsidP="000447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044756" w:rsidRDefault="00044756" w:rsidP="000447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044756" w:rsidRPr="0041245F" w:rsidRDefault="00044756" w:rsidP="00044756">
      <w:pPr>
        <w:spacing w:line="240" w:lineRule="auto"/>
        <w:rPr>
          <w:b/>
          <w:sz w:val="28"/>
          <w:szCs w:val="28"/>
        </w:rPr>
      </w:pPr>
    </w:p>
    <w:p w:rsidR="00044756" w:rsidRPr="0041245F" w:rsidRDefault="00044756" w:rsidP="00044756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>по до</w:t>
      </w:r>
      <w:r>
        <w:rPr>
          <w:b/>
          <w:sz w:val="28"/>
          <w:szCs w:val="28"/>
        </w:rPr>
        <w:t xml:space="preserve">полнительной </w:t>
      </w:r>
      <w:r w:rsidRPr="0041245F">
        <w:rPr>
          <w:b/>
          <w:sz w:val="28"/>
          <w:szCs w:val="28"/>
        </w:rPr>
        <w:t xml:space="preserve">общеразвивающей программе </w:t>
      </w:r>
    </w:p>
    <w:p w:rsidR="00044756" w:rsidRDefault="00044756" w:rsidP="00044756">
      <w:pPr>
        <w:spacing w:line="240" w:lineRule="auto"/>
        <w:rPr>
          <w:b/>
          <w:sz w:val="28"/>
          <w:szCs w:val="28"/>
        </w:rPr>
      </w:pPr>
    </w:p>
    <w:p w:rsidR="00044756" w:rsidRPr="0041245F" w:rsidRDefault="00044756" w:rsidP="000447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«КОМПЬЮТЕРНОЕ 3</w:t>
      </w:r>
      <w:r>
        <w:rPr>
          <w:b/>
          <w:sz w:val="28"/>
          <w:szCs w:val="28"/>
          <w:lang w:val="en-US"/>
        </w:rPr>
        <w:t>D</w:t>
      </w:r>
      <w:r w:rsidRPr="00B720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МОДЕЛИРОВАНИЕ»</w:t>
      </w:r>
    </w:p>
    <w:p w:rsidR="00044756" w:rsidRDefault="00044756" w:rsidP="00044756">
      <w:pPr>
        <w:spacing w:line="240" w:lineRule="auto"/>
        <w:rPr>
          <w:i/>
          <w:sz w:val="28"/>
          <w:szCs w:val="28"/>
        </w:rPr>
      </w:pPr>
    </w:p>
    <w:p w:rsidR="00044756" w:rsidRPr="0041245F" w:rsidRDefault="00044756" w:rsidP="00044756">
      <w:pPr>
        <w:spacing w:line="240" w:lineRule="auto"/>
        <w:rPr>
          <w:sz w:val="28"/>
          <w:szCs w:val="28"/>
        </w:rPr>
      </w:pPr>
    </w:p>
    <w:p w:rsidR="00044756" w:rsidRPr="00213D03" w:rsidRDefault="00213D03" w:rsidP="00213D03">
      <w:pPr>
        <w:spacing w:line="240" w:lineRule="auto"/>
        <w:rPr>
          <w:b/>
          <w:sz w:val="28"/>
          <w:szCs w:val="28"/>
        </w:rPr>
      </w:pPr>
      <w:r w:rsidRPr="00213D03">
        <w:rPr>
          <w:b/>
          <w:sz w:val="28"/>
          <w:szCs w:val="28"/>
        </w:rPr>
        <w:t xml:space="preserve">по теме </w:t>
      </w:r>
      <w:r w:rsidRPr="00213D03">
        <w:rPr>
          <w:b/>
          <w:sz w:val="28"/>
          <w:szCs w:val="28"/>
        </w:rPr>
        <w:t>«Системы ч</w:t>
      </w:r>
      <w:r w:rsidRPr="00213D03">
        <w:rPr>
          <w:b/>
          <w:sz w:val="28"/>
          <w:szCs w:val="28"/>
        </w:rPr>
        <w:t>а</w:t>
      </w:r>
      <w:r w:rsidRPr="00213D03">
        <w:rPr>
          <w:b/>
          <w:sz w:val="28"/>
          <w:szCs w:val="28"/>
        </w:rPr>
        <w:t>стиц»</w:t>
      </w:r>
    </w:p>
    <w:p w:rsidR="00044756" w:rsidRPr="00213D03" w:rsidRDefault="00044756" w:rsidP="00213D03">
      <w:pPr>
        <w:spacing w:line="240" w:lineRule="auto"/>
        <w:rPr>
          <w:b/>
          <w:sz w:val="28"/>
          <w:szCs w:val="28"/>
        </w:rPr>
      </w:pPr>
    </w:p>
    <w:p w:rsidR="00044756" w:rsidRPr="00213D03" w:rsidRDefault="00044756" w:rsidP="00213D03">
      <w:pPr>
        <w:spacing w:line="240" w:lineRule="auto"/>
        <w:rPr>
          <w:b/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044756" w:rsidRDefault="00044756" w:rsidP="00044756">
      <w:pPr>
        <w:spacing w:line="240" w:lineRule="auto"/>
        <w:jc w:val="both"/>
        <w:rPr>
          <w:szCs w:val="24"/>
        </w:rPr>
      </w:pPr>
    </w:p>
    <w:p w:rsidR="00044756" w:rsidRPr="00A74BB2" w:rsidRDefault="00044756" w:rsidP="00044756">
      <w:pPr>
        <w:spacing w:line="240" w:lineRule="auto"/>
        <w:jc w:val="both"/>
        <w:rPr>
          <w:szCs w:val="24"/>
        </w:rPr>
      </w:pPr>
    </w:p>
    <w:p w:rsidR="00044756" w:rsidRDefault="00044756" w:rsidP="00044756">
      <w:pPr>
        <w:spacing w:line="240" w:lineRule="auto"/>
        <w:rPr>
          <w:szCs w:val="24"/>
        </w:rPr>
      </w:pPr>
    </w:p>
    <w:p w:rsidR="00044756" w:rsidRDefault="00044756" w:rsidP="00044756">
      <w:pPr>
        <w:spacing w:line="240" w:lineRule="auto"/>
        <w:rPr>
          <w:szCs w:val="24"/>
        </w:rPr>
      </w:pPr>
    </w:p>
    <w:p w:rsidR="00044756" w:rsidRDefault="00044756" w:rsidP="00044756">
      <w:pPr>
        <w:spacing w:line="240" w:lineRule="auto"/>
        <w:rPr>
          <w:szCs w:val="24"/>
        </w:rPr>
      </w:pPr>
    </w:p>
    <w:p w:rsidR="00044756" w:rsidRDefault="00044756" w:rsidP="00044756">
      <w:pPr>
        <w:spacing w:line="240" w:lineRule="auto"/>
        <w:rPr>
          <w:szCs w:val="24"/>
        </w:rPr>
      </w:pPr>
    </w:p>
    <w:p w:rsidR="00044756" w:rsidRDefault="00044756" w:rsidP="00044756">
      <w:pPr>
        <w:spacing w:line="240" w:lineRule="auto"/>
        <w:rPr>
          <w:szCs w:val="24"/>
        </w:rPr>
      </w:pPr>
    </w:p>
    <w:p w:rsidR="00044756" w:rsidRDefault="00044756" w:rsidP="00044756">
      <w:pPr>
        <w:spacing w:line="240" w:lineRule="auto"/>
        <w:rPr>
          <w:b/>
          <w:szCs w:val="24"/>
        </w:rPr>
      </w:pPr>
      <w:r w:rsidRPr="0041245F">
        <w:rPr>
          <w:b/>
          <w:szCs w:val="24"/>
        </w:rPr>
        <w:t>г. Новый Уренгой - 20</w:t>
      </w:r>
      <w:r>
        <w:rPr>
          <w:b/>
          <w:szCs w:val="24"/>
        </w:rPr>
        <w:t>20</w:t>
      </w:r>
      <w:r>
        <w:rPr>
          <w:b/>
          <w:szCs w:val="24"/>
        </w:rPr>
        <w:br w:type="page"/>
      </w:r>
    </w:p>
    <w:p w:rsidR="00044756" w:rsidRDefault="00044756" w:rsidP="00044756">
      <w:pPr>
        <w:spacing w:line="240" w:lineRule="auto"/>
        <w:rPr>
          <w:b/>
          <w:szCs w:val="24"/>
        </w:rPr>
        <w:sectPr w:rsidR="00044756" w:rsidSect="00B860F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756" w:rsidRPr="00887285" w:rsidRDefault="00044756" w:rsidP="00044756">
      <w:pPr>
        <w:spacing w:line="240" w:lineRule="auto"/>
        <w:ind w:firstLine="284"/>
        <w:jc w:val="both"/>
        <w:rPr>
          <w:szCs w:val="24"/>
        </w:rPr>
      </w:pPr>
      <w:r w:rsidRPr="001C0A5A">
        <w:rPr>
          <w:szCs w:val="24"/>
        </w:rPr>
        <w:lastRenderedPageBreak/>
        <w:tab/>
      </w:r>
      <w:proofErr w:type="spellStart"/>
      <w:r>
        <w:rPr>
          <w:szCs w:val="24"/>
        </w:rPr>
        <w:t>Тайгулова</w:t>
      </w:r>
      <w:proofErr w:type="spellEnd"/>
      <w:r>
        <w:rPr>
          <w:szCs w:val="24"/>
        </w:rPr>
        <w:t xml:space="preserve"> Т.П. Методические 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по </w:t>
      </w:r>
      <w:r>
        <w:rPr>
          <w:szCs w:val="24"/>
        </w:rPr>
        <w:t>дополнительной общеразвивающей программе «Компьютерное 3D моделирование»</w:t>
      </w:r>
      <w:r w:rsidR="00213D03">
        <w:rPr>
          <w:szCs w:val="24"/>
        </w:rPr>
        <w:t xml:space="preserve"> по теме </w:t>
      </w:r>
      <w:r w:rsidR="00213D03">
        <w:t>«</w:t>
      </w:r>
      <w:r w:rsidR="00213D03" w:rsidRPr="00374119">
        <w:rPr>
          <w:szCs w:val="24"/>
        </w:rPr>
        <w:t>Системы частиц</w:t>
      </w:r>
      <w:r w:rsidR="00213D03">
        <w:rPr>
          <w:szCs w:val="24"/>
        </w:rPr>
        <w:t>»</w:t>
      </w:r>
      <w:r w:rsidRPr="00887285">
        <w:rPr>
          <w:szCs w:val="24"/>
        </w:rPr>
        <w:t xml:space="preserve">. – </w:t>
      </w:r>
      <w:r>
        <w:rPr>
          <w:szCs w:val="24"/>
        </w:rPr>
        <w:t>Н</w:t>
      </w:r>
      <w:r>
        <w:rPr>
          <w:szCs w:val="24"/>
        </w:rPr>
        <w:t>о</w:t>
      </w:r>
      <w:r>
        <w:rPr>
          <w:szCs w:val="24"/>
        </w:rPr>
        <w:t>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«Эврика», 2020</w:t>
      </w:r>
      <w:r w:rsidRPr="00887285">
        <w:rPr>
          <w:szCs w:val="24"/>
        </w:rPr>
        <w:t xml:space="preserve">. – </w:t>
      </w:r>
      <w:r>
        <w:rPr>
          <w:szCs w:val="24"/>
        </w:rPr>
        <w:t>30</w:t>
      </w:r>
      <w:r w:rsidRPr="00887285">
        <w:rPr>
          <w:szCs w:val="24"/>
        </w:rPr>
        <w:t> с.</w:t>
      </w:r>
    </w:p>
    <w:p w:rsidR="00044756" w:rsidRPr="00887285" w:rsidRDefault="00044756" w:rsidP="00044756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044756" w:rsidRPr="00887285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621862" w:rsidRDefault="00044756" w:rsidP="00621862">
      <w:pPr>
        <w:jc w:val="both"/>
        <w:rPr>
          <w:color w:val="000000"/>
          <w:szCs w:val="24"/>
        </w:rPr>
      </w:pPr>
      <w:r w:rsidRPr="00887285">
        <w:rPr>
          <w:szCs w:val="24"/>
        </w:rPr>
        <w:tab/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</w:t>
      </w:r>
      <w:r w:rsidRPr="00887285">
        <w:rPr>
          <w:szCs w:val="24"/>
        </w:rPr>
        <w:t>а</w:t>
      </w:r>
      <w:r w:rsidRPr="00887285">
        <w:rPr>
          <w:szCs w:val="24"/>
        </w:rPr>
        <w:t xml:space="preserve">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proofErr w:type="gramStart"/>
      <w:r w:rsidRPr="00887285">
        <w:rPr>
          <w:szCs w:val="24"/>
        </w:rPr>
        <w:t>.</w:t>
      </w:r>
      <w:proofErr w:type="gramEnd"/>
      <w:r w:rsidRPr="00887285">
        <w:rPr>
          <w:szCs w:val="24"/>
        </w:rPr>
        <w:t xml:space="preserve"> </w:t>
      </w:r>
      <w:r w:rsidR="00621862">
        <w:rPr>
          <w:color w:val="000000"/>
          <w:szCs w:val="24"/>
        </w:rPr>
        <w:t>(</w:t>
      </w:r>
      <w:proofErr w:type="gramStart"/>
      <w:r w:rsidR="00621862">
        <w:rPr>
          <w:color w:val="000000"/>
          <w:szCs w:val="24"/>
        </w:rPr>
        <w:t>п</w:t>
      </w:r>
      <w:proofErr w:type="gramEnd"/>
      <w:r w:rsidR="00621862">
        <w:rPr>
          <w:color w:val="000000"/>
          <w:szCs w:val="24"/>
        </w:rPr>
        <w:t xml:space="preserve">ротокол от  </w:t>
      </w:r>
      <w:r w:rsidR="00D80A75">
        <w:rPr>
          <w:szCs w:val="24"/>
          <w:u w:val="single"/>
        </w:rPr>
        <w:t>01.09.202</w:t>
      </w:r>
      <w:r w:rsidR="00621862">
        <w:rPr>
          <w:szCs w:val="24"/>
          <w:u w:val="single"/>
        </w:rPr>
        <w:t>0  №  1</w:t>
      </w:r>
      <w:r w:rsidR="00621862">
        <w:rPr>
          <w:color w:val="000000"/>
          <w:szCs w:val="24"/>
        </w:rPr>
        <w:t>)</w:t>
      </w:r>
    </w:p>
    <w:p w:rsidR="00621862" w:rsidRDefault="00621862" w:rsidP="00044756">
      <w:pPr>
        <w:spacing w:line="240" w:lineRule="auto"/>
        <w:ind w:firstLine="284"/>
        <w:jc w:val="both"/>
        <w:rPr>
          <w:szCs w:val="24"/>
        </w:rPr>
      </w:pPr>
    </w:p>
    <w:p w:rsidR="00621862" w:rsidRDefault="00621862" w:rsidP="00044756">
      <w:pPr>
        <w:spacing w:line="240" w:lineRule="auto"/>
        <w:ind w:firstLine="284"/>
        <w:jc w:val="both"/>
        <w:rPr>
          <w:szCs w:val="24"/>
        </w:rPr>
      </w:pPr>
    </w:p>
    <w:p w:rsidR="00621862" w:rsidRDefault="00621862" w:rsidP="00044756">
      <w:pPr>
        <w:spacing w:line="240" w:lineRule="auto"/>
        <w:ind w:firstLine="284"/>
        <w:jc w:val="both"/>
        <w:rPr>
          <w:szCs w:val="24"/>
        </w:rPr>
      </w:pPr>
    </w:p>
    <w:p w:rsidR="00044756" w:rsidRPr="00887285" w:rsidRDefault="00044756" w:rsidP="00044756">
      <w:pPr>
        <w:spacing w:line="240" w:lineRule="auto"/>
        <w:ind w:firstLine="284"/>
        <w:jc w:val="both"/>
        <w:rPr>
          <w:szCs w:val="24"/>
        </w:rPr>
      </w:pPr>
      <w:r w:rsidRPr="001D3053">
        <w:rPr>
          <w:szCs w:val="24"/>
        </w:rPr>
        <w:tab/>
      </w:r>
      <w:r w:rsidRPr="00887285">
        <w:rPr>
          <w:szCs w:val="24"/>
        </w:rPr>
        <w:t>Автор-составитель:</w:t>
      </w:r>
    </w:p>
    <w:p w:rsidR="00044756" w:rsidRPr="00887285" w:rsidRDefault="00044756" w:rsidP="00044756">
      <w:pPr>
        <w:spacing w:line="240" w:lineRule="auto"/>
        <w:ind w:firstLine="284"/>
        <w:jc w:val="both"/>
        <w:rPr>
          <w:szCs w:val="24"/>
        </w:rPr>
      </w:pPr>
      <w:r w:rsidRPr="001C0A5A">
        <w:rPr>
          <w:szCs w:val="24"/>
        </w:rPr>
        <w:tab/>
      </w:r>
      <w:proofErr w:type="spellStart"/>
      <w:r>
        <w:rPr>
          <w:szCs w:val="24"/>
        </w:rPr>
        <w:t>Тайгулова</w:t>
      </w:r>
      <w:proofErr w:type="spellEnd"/>
      <w:r>
        <w:rPr>
          <w:szCs w:val="24"/>
        </w:rPr>
        <w:t xml:space="preserve"> Татьяна Петровна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</w:t>
      </w:r>
      <w:r>
        <w:rPr>
          <w:szCs w:val="24"/>
        </w:rPr>
        <w:t>ь</w:t>
      </w:r>
      <w:r>
        <w:rPr>
          <w:szCs w:val="24"/>
        </w:rPr>
        <w:t>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044756" w:rsidRPr="009D0699" w:rsidRDefault="00044756" w:rsidP="00044756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044756" w:rsidRPr="0021306F" w:rsidRDefault="00044756" w:rsidP="00044756">
      <w:pPr>
        <w:spacing w:line="240" w:lineRule="auto"/>
        <w:ind w:firstLine="284"/>
        <w:rPr>
          <w:i/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</w:p>
    <w:p w:rsidR="00044756" w:rsidRPr="00887285" w:rsidRDefault="00044756" w:rsidP="00044756">
      <w:pPr>
        <w:spacing w:line="240" w:lineRule="auto"/>
        <w:ind w:firstLine="284"/>
        <w:jc w:val="both"/>
        <w:rPr>
          <w:szCs w:val="24"/>
        </w:rPr>
      </w:pPr>
      <w:r w:rsidRPr="001C0A5A">
        <w:rPr>
          <w:szCs w:val="24"/>
        </w:rPr>
        <w:tab/>
      </w: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по </w:t>
      </w:r>
      <w:r>
        <w:rPr>
          <w:szCs w:val="24"/>
        </w:rPr>
        <w:t>дополнительной общеразвивающей программе «Компьютерное 3D моделирование»</w:t>
      </w:r>
      <w:r w:rsidRPr="00887285">
        <w:rPr>
          <w:szCs w:val="24"/>
        </w:rPr>
        <w:t>.</w:t>
      </w:r>
    </w:p>
    <w:p w:rsidR="00044756" w:rsidRDefault="00044756" w:rsidP="00044756">
      <w:pPr>
        <w:spacing w:line="240" w:lineRule="auto"/>
        <w:ind w:firstLine="284"/>
        <w:jc w:val="both"/>
        <w:rPr>
          <w:szCs w:val="24"/>
        </w:rPr>
      </w:pPr>
      <w:r w:rsidRPr="001C0A5A">
        <w:rPr>
          <w:szCs w:val="24"/>
        </w:rPr>
        <w:tab/>
      </w: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</w:t>
      </w:r>
      <w:r>
        <w:rPr>
          <w:szCs w:val="24"/>
        </w:rPr>
        <w:t>а</w:t>
      </w:r>
      <w:r>
        <w:rPr>
          <w:szCs w:val="24"/>
        </w:rPr>
        <w:t>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 xml:space="preserve">) </w:t>
      </w:r>
      <w:r w:rsidRPr="009564BF">
        <w:rPr>
          <w:szCs w:val="24"/>
        </w:rPr>
        <w:t>учебную цель, краткие теоретические материалы по теме работы, задания к лабораторно-практической</w:t>
      </w:r>
      <w:r>
        <w:rPr>
          <w:szCs w:val="24"/>
        </w:rPr>
        <w:t xml:space="preserve"> </w:t>
      </w:r>
      <w:r w:rsidRPr="009564BF">
        <w:rPr>
          <w:szCs w:val="24"/>
        </w:rPr>
        <w:t>работе, обеспеченность заняти</w:t>
      </w:r>
      <w:proofErr w:type="gramStart"/>
      <w:r w:rsidRPr="009564BF">
        <w:rPr>
          <w:szCs w:val="24"/>
        </w:rPr>
        <w:t>я</w:t>
      </w:r>
      <w:r>
        <w:rPr>
          <w:szCs w:val="24"/>
        </w:rPr>
        <w:t>(</w:t>
      </w:r>
      <w:proofErr w:type="gramEnd"/>
      <w:r>
        <w:rPr>
          <w:szCs w:val="24"/>
        </w:rPr>
        <w:t>учебно-методическое, информационное, материально-техническое).</w:t>
      </w:r>
    </w:p>
    <w:p w:rsidR="00044756" w:rsidRDefault="00044756" w:rsidP="00044756">
      <w:pPr>
        <w:spacing w:line="240" w:lineRule="auto"/>
        <w:ind w:firstLine="284"/>
        <w:jc w:val="both"/>
        <w:rPr>
          <w:b/>
          <w:szCs w:val="24"/>
        </w:rPr>
        <w:sectPr w:rsidR="00044756" w:rsidSect="00C277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12"/>
        <w:gridCol w:w="576"/>
      </w:tblGrid>
      <w:tr w:rsidR="00044756" w:rsidRPr="00930B27" w:rsidTr="005D3494">
        <w:tc>
          <w:tcPr>
            <w:tcW w:w="421" w:type="dxa"/>
          </w:tcPr>
          <w:p w:rsidR="00044756" w:rsidRPr="00930B27" w:rsidRDefault="00044756" w:rsidP="005D3494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044756" w:rsidRDefault="00044756" w:rsidP="005D3494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044756" w:rsidRPr="00930B27" w:rsidRDefault="00044756" w:rsidP="005D3494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76" w:type="dxa"/>
            <w:vAlign w:val="center"/>
          </w:tcPr>
          <w:p w:rsidR="00044756" w:rsidRPr="00930B27" w:rsidRDefault="00044756" w:rsidP="005D3494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044756" w:rsidRPr="00930B27" w:rsidTr="005D3494">
        <w:tc>
          <w:tcPr>
            <w:tcW w:w="421" w:type="dxa"/>
          </w:tcPr>
          <w:p w:rsidR="00044756" w:rsidRPr="00930B27" w:rsidRDefault="00044756" w:rsidP="005D3494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044756" w:rsidRPr="00930B27" w:rsidRDefault="00044756" w:rsidP="005D3494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76" w:type="dxa"/>
            <w:vAlign w:val="center"/>
          </w:tcPr>
          <w:p w:rsidR="00044756" w:rsidRPr="00930B27" w:rsidRDefault="00044756" w:rsidP="005D3494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044756" w:rsidRPr="00930B27" w:rsidTr="005D3494">
        <w:tc>
          <w:tcPr>
            <w:tcW w:w="421" w:type="dxa"/>
          </w:tcPr>
          <w:p w:rsidR="00044756" w:rsidRPr="00930B27" w:rsidRDefault="00044756" w:rsidP="005D3494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227" w:type="dxa"/>
            <w:shd w:val="clear" w:color="auto" w:fill="auto"/>
          </w:tcPr>
          <w:p w:rsidR="00044756" w:rsidRPr="00930B27" w:rsidRDefault="00044756" w:rsidP="005D3494">
            <w:pPr>
              <w:shd w:val="clear" w:color="auto" w:fill="FFFFFF"/>
              <w:spacing w:line="240" w:lineRule="auto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</w:t>
            </w:r>
          </w:p>
        </w:tc>
        <w:tc>
          <w:tcPr>
            <w:tcW w:w="576" w:type="dxa"/>
            <w:shd w:val="clear" w:color="auto" w:fill="auto"/>
          </w:tcPr>
          <w:p w:rsidR="00044756" w:rsidRPr="00930B27" w:rsidRDefault="00044756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044756" w:rsidRPr="00930B27" w:rsidTr="005D3494">
        <w:tc>
          <w:tcPr>
            <w:tcW w:w="421" w:type="dxa"/>
          </w:tcPr>
          <w:p w:rsidR="00044756" w:rsidRPr="00930B27" w:rsidRDefault="00044756" w:rsidP="005D3494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227" w:type="dxa"/>
          </w:tcPr>
          <w:p w:rsidR="00044756" w:rsidRPr="00A47ED8" w:rsidRDefault="00044756" w:rsidP="005D3494">
            <w:pPr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</w:t>
            </w:r>
            <w:r>
              <w:rPr>
                <w:szCs w:val="24"/>
              </w:rPr>
              <w:t>указания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Pr="002F7E14">
              <w:t xml:space="preserve"> </w:t>
            </w:r>
            <w:r>
              <w:t>«</w:t>
            </w:r>
            <w:r w:rsidRPr="00374119">
              <w:rPr>
                <w:szCs w:val="24"/>
              </w:rPr>
              <w:t>Системы ч</w:t>
            </w:r>
            <w:r w:rsidRPr="00374119">
              <w:rPr>
                <w:szCs w:val="24"/>
              </w:rPr>
              <w:t>а</w:t>
            </w:r>
            <w:r w:rsidRPr="00374119">
              <w:rPr>
                <w:szCs w:val="24"/>
              </w:rPr>
              <w:t>стиц</w:t>
            </w:r>
            <w:r>
              <w:rPr>
                <w:szCs w:val="24"/>
              </w:rPr>
              <w:t>»…………………………………………………………...................................</w:t>
            </w:r>
          </w:p>
        </w:tc>
        <w:tc>
          <w:tcPr>
            <w:tcW w:w="576" w:type="dxa"/>
          </w:tcPr>
          <w:p w:rsidR="00044756" w:rsidRDefault="00044756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044756" w:rsidRPr="00930B27" w:rsidRDefault="00044756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044756" w:rsidRPr="00930B27" w:rsidTr="005D3494">
        <w:tc>
          <w:tcPr>
            <w:tcW w:w="421" w:type="dxa"/>
          </w:tcPr>
          <w:p w:rsidR="00044756" w:rsidRPr="00930B27" w:rsidRDefault="00044756" w:rsidP="005D3494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227" w:type="dxa"/>
          </w:tcPr>
          <w:p w:rsidR="00044756" w:rsidRPr="00930B27" w:rsidRDefault="00044756" w:rsidP="005D3494">
            <w:pPr>
              <w:spacing w:line="240" w:lineRule="auto"/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н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формационное и материально-техническое обеспечение занятий) ...................</w:t>
            </w:r>
          </w:p>
        </w:tc>
        <w:tc>
          <w:tcPr>
            <w:tcW w:w="576" w:type="dxa"/>
          </w:tcPr>
          <w:p w:rsidR="00044756" w:rsidRDefault="00044756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044756" w:rsidRDefault="00F344DE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27</w:t>
            </w:r>
          </w:p>
          <w:p w:rsidR="00044756" w:rsidRPr="00930B27" w:rsidRDefault="00044756" w:rsidP="005D3494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044756" w:rsidRDefault="00044756" w:rsidP="00044756">
      <w:pPr>
        <w:spacing w:line="240" w:lineRule="auto"/>
        <w:ind w:firstLine="284"/>
        <w:jc w:val="both"/>
        <w:rPr>
          <w:b/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b/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b/>
          <w:szCs w:val="24"/>
        </w:rPr>
      </w:pPr>
    </w:p>
    <w:p w:rsidR="00044756" w:rsidRDefault="00044756" w:rsidP="00044756">
      <w:pPr>
        <w:spacing w:line="240" w:lineRule="auto"/>
        <w:ind w:firstLine="284"/>
        <w:jc w:val="both"/>
        <w:rPr>
          <w:b/>
          <w:szCs w:val="24"/>
        </w:rPr>
        <w:sectPr w:rsidR="00044756" w:rsidSect="00C277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4756" w:rsidRDefault="00044756" w:rsidP="00044756">
      <w:pPr>
        <w:spacing w:line="240" w:lineRule="auto"/>
        <w:rPr>
          <w:b/>
        </w:rPr>
      </w:pPr>
      <w:r>
        <w:rPr>
          <w:b/>
        </w:rPr>
        <w:lastRenderedPageBreak/>
        <w:t>ПОЯСНИТЕЛЬНАЯ ЗАПИСКА</w:t>
      </w:r>
    </w:p>
    <w:p w:rsidR="00044756" w:rsidRDefault="00044756" w:rsidP="00044756">
      <w:pPr>
        <w:spacing w:line="240" w:lineRule="auto"/>
        <w:rPr>
          <w:b/>
        </w:rPr>
      </w:pPr>
    </w:p>
    <w:p w:rsidR="00044756" w:rsidRDefault="00044756" w:rsidP="00044756">
      <w:pPr>
        <w:spacing w:line="240" w:lineRule="auto"/>
        <w:rPr>
          <w:b/>
        </w:rPr>
      </w:pPr>
      <w:r>
        <w:rPr>
          <w:b/>
        </w:rPr>
        <w:t>Уважаемые ребята!</w:t>
      </w:r>
    </w:p>
    <w:p w:rsidR="00044756" w:rsidRDefault="00044756" w:rsidP="00044756">
      <w:pPr>
        <w:spacing w:line="240" w:lineRule="auto"/>
        <w:rPr>
          <w:b/>
        </w:rPr>
      </w:pPr>
    </w:p>
    <w:p w:rsidR="00044756" w:rsidRPr="00C0102F" w:rsidRDefault="00044756" w:rsidP="00044756">
      <w:pPr>
        <w:spacing w:line="240" w:lineRule="auto"/>
        <w:ind w:firstLine="284"/>
        <w:jc w:val="both"/>
      </w:pPr>
      <w:r w:rsidRPr="001C0A5A">
        <w:tab/>
      </w:r>
      <w:r>
        <w:t xml:space="preserve">Методические </w:t>
      </w:r>
      <w:r>
        <w:rPr>
          <w:szCs w:val="24"/>
        </w:rPr>
        <w:t>указания</w:t>
      </w:r>
      <w:r>
        <w:t xml:space="preserve"> к лабораторно-практическим занятиям по дополнительной  общ</w:t>
      </w:r>
      <w:r>
        <w:t>е</w:t>
      </w:r>
      <w:r>
        <w:t xml:space="preserve">развивающей программе </w:t>
      </w:r>
      <w:r w:rsidRPr="0047568B">
        <w:t>«</w:t>
      </w:r>
      <w:r>
        <w:t>Компьютерное 3D моделирование</w:t>
      </w:r>
      <w:r w:rsidRPr="0047568B">
        <w:t>»</w:t>
      </w:r>
      <w:r>
        <w:t xml:space="preserve"> созданы помочь вам с</w:t>
      </w:r>
      <w:r w:rsidRPr="00A40241">
        <w:t xml:space="preserve">формировать навыки работы </w:t>
      </w:r>
      <w:r w:rsidRPr="00C0102F">
        <w:t>в профессиональных графических редакторах; получить начальное представление о разнообразии техник обработки и создания трехмерных изображений, спецэффектов; развить внимание, художественный вкус, творческие способности.</w:t>
      </w:r>
    </w:p>
    <w:p w:rsidR="00044756" w:rsidRPr="00C0102F" w:rsidRDefault="00044756" w:rsidP="00044756">
      <w:pPr>
        <w:spacing w:line="240" w:lineRule="auto"/>
        <w:contextualSpacing/>
        <w:jc w:val="both"/>
      </w:pPr>
      <w:r w:rsidRPr="001C0A5A">
        <w:tab/>
      </w:r>
      <w:r w:rsidRPr="00C0102F">
        <w:t>Освоение содержания программы «</w:t>
      </w:r>
      <w:r>
        <w:t>Компьютерное 3D моделирование</w:t>
      </w:r>
      <w:r w:rsidRPr="00C0102F">
        <w:t>» обеспечивает:</w:t>
      </w:r>
    </w:p>
    <w:p w:rsidR="00044756" w:rsidRPr="00C0102F" w:rsidRDefault="00044756" w:rsidP="00044756">
      <w:pPr>
        <w:pStyle w:val="ac"/>
        <w:numPr>
          <w:ilvl w:val="0"/>
          <w:numId w:val="1"/>
        </w:numPr>
        <w:contextualSpacing/>
        <w:jc w:val="both"/>
      </w:pPr>
      <w:r w:rsidRPr="00C0102F">
        <w:t xml:space="preserve">достижение вами </w:t>
      </w:r>
      <w:r w:rsidRPr="00C0102F">
        <w:rPr>
          <w:b/>
        </w:rPr>
        <w:t>умений</w:t>
      </w:r>
      <w:r>
        <w:rPr>
          <w:b/>
        </w:rPr>
        <w:t xml:space="preserve"> </w:t>
      </w:r>
      <w:r w:rsidRPr="00C0102F">
        <w:t>использовать различные техники создания и обработки трехме</w:t>
      </w:r>
      <w:r w:rsidRPr="00C0102F">
        <w:t>р</w:t>
      </w:r>
      <w:r w:rsidRPr="00C0102F">
        <w:t>ных изображений, создавать анимационные спецэффекты; создавать свои собственные трехмерные</w:t>
      </w:r>
      <w:r>
        <w:t xml:space="preserve"> </w:t>
      </w:r>
      <w:r w:rsidRPr="00C0102F">
        <w:t>графические объекты, используя возможности профессиональных редакторов трехмерной графики;</w:t>
      </w:r>
    </w:p>
    <w:p w:rsidR="00044756" w:rsidRPr="00C0102F" w:rsidRDefault="00044756" w:rsidP="00044756">
      <w:pPr>
        <w:pStyle w:val="ac"/>
        <w:numPr>
          <w:ilvl w:val="0"/>
          <w:numId w:val="1"/>
        </w:numPr>
        <w:contextualSpacing/>
        <w:jc w:val="both"/>
      </w:pPr>
      <w:r w:rsidRPr="00C0102F">
        <w:t>обобщения, систематизации и углубления</w:t>
      </w:r>
      <w:r>
        <w:t xml:space="preserve"> </w:t>
      </w:r>
      <w:r w:rsidRPr="00C0102F">
        <w:rPr>
          <w:b/>
        </w:rPr>
        <w:t xml:space="preserve">знаний </w:t>
      </w:r>
      <w:r w:rsidRPr="00C0102F">
        <w:t>по</w:t>
      </w:r>
      <w:r>
        <w:t xml:space="preserve"> </w:t>
      </w:r>
      <w:r w:rsidRPr="00C0102F">
        <w:t>представлению о возможностях с</w:t>
      </w:r>
      <w:r w:rsidRPr="00C0102F">
        <w:t>о</w:t>
      </w:r>
      <w:r w:rsidRPr="00C0102F">
        <w:t>здания и обработки трехмерных изображений.</w:t>
      </w:r>
    </w:p>
    <w:p w:rsidR="00044756" w:rsidRPr="0073220C" w:rsidRDefault="00044756" w:rsidP="00044756">
      <w:pPr>
        <w:spacing w:line="240" w:lineRule="auto"/>
        <w:ind w:firstLine="284"/>
        <w:jc w:val="both"/>
      </w:pPr>
    </w:p>
    <w:p w:rsidR="00044756" w:rsidRDefault="00044756" w:rsidP="00044756">
      <w:pPr>
        <w:spacing w:line="240" w:lineRule="auto"/>
        <w:ind w:firstLine="284"/>
        <w:jc w:val="both"/>
      </w:pPr>
      <w:r w:rsidRPr="001C0A5A">
        <w:tab/>
      </w: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>, ознаком</w:t>
      </w:r>
      <w:r>
        <w:t>ь</w:t>
      </w:r>
      <w:r>
        <w:t xml:space="preserve">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044756" w:rsidRDefault="00044756" w:rsidP="00044756">
      <w:pPr>
        <w:spacing w:line="240" w:lineRule="auto"/>
        <w:rPr>
          <w:b/>
        </w:rPr>
      </w:pPr>
    </w:p>
    <w:p w:rsidR="00044756" w:rsidRDefault="00044756" w:rsidP="00044756">
      <w:pPr>
        <w:spacing w:line="240" w:lineRule="auto"/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044756" w:rsidRDefault="00044756" w:rsidP="00044756">
      <w:pPr>
        <w:spacing w:line="240" w:lineRule="auto"/>
        <w:rPr>
          <w:b/>
        </w:rPr>
      </w:pPr>
    </w:p>
    <w:p w:rsidR="006F1F9C" w:rsidRPr="00DA7917" w:rsidRDefault="006F1F9C" w:rsidP="00263408">
      <w:pPr>
        <w:spacing w:line="240" w:lineRule="auto"/>
        <w:rPr>
          <w:rFonts w:cs="Times New Roman"/>
          <w:szCs w:val="24"/>
        </w:rPr>
        <w:sectPr w:rsidR="006F1F9C" w:rsidRPr="00DA7917" w:rsidSect="005B6E2D"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F1F9C" w:rsidRPr="00DA7917" w:rsidRDefault="00083A56" w:rsidP="005D3494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DA7917">
        <w:rPr>
          <w:rFonts w:cs="Times New Roman"/>
          <w:b/>
          <w:bCs/>
          <w:szCs w:val="24"/>
        </w:rPr>
        <w:lastRenderedPageBreak/>
        <w:t>Лабораторно-практическая работа</w:t>
      </w:r>
    </w:p>
    <w:p w:rsidR="006F1F9C" w:rsidRPr="00DA7917" w:rsidRDefault="006F1F9C" w:rsidP="005D3494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DA7917">
        <w:rPr>
          <w:rFonts w:cs="Times New Roman"/>
          <w:b/>
          <w:bCs/>
          <w:color w:val="000000"/>
          <w:szCs w:val="24"/>
          <w:bdr w:val="none" w:sz="0" w:space="0" w:color="auto" w:frame="1"/>
        </w:rPr>
        <w:t>«</w:t>
      </w:r>
      <w:r w:rsidR="00014D29" w:rsidRPr="00DA7917">
        <w:rPr>
          <w:rFonts w:cs="Times New Roman"/>
          <w:b/>
          <w:szCs w:val="24"/>
        </w:rPr>
        <w:t>Системы частиц»</w:t>
      </w:r>
    </w:p>
    <w:p w:rsidR="003D1E11" w:rsidRPr="00DA7917" w:rsidRDefault="006F1F9C" w:rsidP="005D3494">
      <w:pPr>
        <w:spacing w:line="240" w:lineRule="auto"/>
        <w:contextualSpacing/>
        <w:jc w:val="both"/>
        <w:rPr>
          <w:rFonts w:cs="Times New Roman"/>
          <w:bCs/>
          <w:szCs w:val="24"/>
        </w:rPr>
      </w:pPr>
      <w:r w:rsidRPr="00DA7917">
        <w:rPr>
          <w:rFonts w:cs="Times New Roman"/>
          <w:b/>
          <w:szCs w:val="24"/>
        </w:rPr>
        <w:t xml:space="preserve">Цель </w:t>
      </w:r>
      <w:r w:rsidR="00083A56" w:rsidRPr="00DA7917">
        <w:rPr>
          <w:rFonts w:cs="Times New Roman"/>
          <w:b/>
          <w:szCs w:val="24"/>
        </w:rPr>
        <w:t>работы:</w:t>
      </w:r>
      <w:r w:rsidR="00083A56" w:rsidRPr="00DA7917">
        <w:rPr>
          <w:rFonts w:cs="Times New Roman"/>
          <w:bCs/>
          <w:szCs w:val="24"/>
        </w:rPr>
        <w:t xml:space="preserve"> приобрести</w:t>
      </w:r>
      <w:r w:rsidRPr="00DA7917">
        <w:rPr>
          <w:rFonts w:cs="Times New Roman"/>
          <w:bCs/>
          <w:szCs w:val="24"/>
        </w:rPr>
        <w:t xml:space="preserve"> практические навыки </w:t>
      </w:r>
      <w:r w:rsidR="00083A56" w:rsidRPr="00DA7917">
        <w:rPr>
          <w:rFonts w:cs="Times New Roman"/>
          <w:bCs/>
          <w:szCs w:val="24"/>
        </w:rPr>
        <w:t xml:space="preserve">по </w:t>
      </w:r>
      <w:r w:rsidR="00014D29" w:rsidRPr="00DA7917">
        <w:rPr>
          <w:rFonts w:cs="Times New Roman"/>
          <w:color w:val="000000"/>
          <w:szCs w:val="24"/>
        </w:rPr>
        <w:t>моделированию струй дождя, брызг фонтана и хлопьев снега, искр огня, фейерверка и салюта, воздушных пузырьков и пыли, звездного неба и летящей стаи птиц и т.п</w:t>
      </w:r>
      <w:proofErr w:type="gramStart"/>
      <w:r w:rsidR="00014D29" w:rsidRPr="00DA7917">
        <w:rPr>
          <w:rFonts w:cs="Times New Roman"/>
          <w:color w:val="000000"/>
          <w:szCs w:val="24"/>
        </w:rPr>
        <w:t>.</w:t>
      </w:r>
      <w:r w:rsidR="00FB4839" w:rsidRPr="00DA7917">
        <w:rPr>
          <w:rFonts w:cs="Times New Roman"/>
          <w:color w:val="000000"/>
          <w:szCs w:val="24"/>
        </w:rPr>
        <w:t xml:space="preserve">. </w:t>
      </w:r>
      <w:proofErr w:type="gramEnd"/>
    </w:p>
    <w:p w:rsidR="00014D29" w:rsidRPr="00DA7917" w:rsidRDefault="00014D29" w:rsidP="005D3494">
      <w:pPr>
        <w:pStyle w:val="af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7917" w:rsidRPr="00DA7917" w:rsidRDefault="006F1F9C" w:rsidP="005D3494">
      <w:pPr>
        <w:pStyle w:val="ad"/>
        <w:ind w:left="0"/>
        <w:contextualSpacing/>
        <w:jc w:val="center"/>
        <w:rPr>
          <w:b/>
          <w:sz w:val="24"/>
        </w:rPr>
      </w:pPr>
      <w:r w:rsidRPr="00DA7917">
        <w:rPr>
          <w:b/>
          <w:sz w:val="24"/>
        </w:rPr>
        <w:t>Краткие теоретические материалы по теме работы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Для придания реализма моделируемым сценам, помимо добавления атмосферных эффектов, н</w:t>
      </w:r>
      <w:r w:rsidRPr="00DA7917">
        <w:rPr>
          <w:color w:val="000000"/>
        </w:rPr>
        <w:t>е</w:t>
      </w:r>
      <w:r w:rsidRPr="00DA7917">
        <w:rPr>
          <w:color w:val="000000"/>
        </w:rPr>
        <w:t>редко прибегают к внедрению в них множества очень мелких однотипных объектов, количество и вид которых изменяются с течением времени. Такие объекты принято называть системами частиц, и они незаменимы при моделировании струй дождя, брызг фонтана и хлопьев снега, искр огня, фейерверка и салюта, воздушных пузырьков и пыли, звездного неба и летящей стаи птиц и т.п. Именно с данным типом объектов мы и познакомимся в настоящем уроке.</w:t>
      </w:r>
    </w:p>
    <w:p w:rsidR="00DA7917" w:rsidRPr="00DA7917" w:rsidRDefault="00DA7917" w:rsidP="005D3494">
      <w:pPr>
        <w:pStyle w:val="3"/>
        <w:spacing w:before="0" w:beforeAutospacing="0" w:after="0" w:afterAutospacing="0"/>
        <w:contextualSpacing/>
        <w:rPr>
          <w:color w:val="4F81BD"/>
          <w:sz w:val="24"/>
          <w:szCs w:val="24"/>
        </w:rPr>
      </w:pPr>
      <w:r w:rsidRPr="00DA7917">
        <w:rPr>
          <w:sz w:val="24"/>
          <w:szCs w:val="24"/>
        </w:rPr>
        <w:t xml:space="preserve">Теоретические аспекты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Системы частиц (</w:t>
      </w:r>
      <w:proofErr w:type="spellStart"/>
      <w:r w:rsidRPr="00DA7917">
        <w:rPr>
          <w:rStyle w:val="af4"/>
          <w:color w:val="000000"/>
        </w:rPr>
        <w:t>ParticleSystems</w:t>
      </w:r>
      <w:proofErr w:type="spellEnd"/>
      <w:r w:rsidRPr="00DA7917">
        <w:rPr>
          <w:color w:val="000000"/>
        </w:rPr>
        <w:t>) — это совокупность управляемых с помощью параметров м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лоразмерных объектов, количество и вид которых различны в каждом кадре анимации. В 3D </w:t>
      </w:r>
      <w:proofErr w:type="spellStart"/>
      <w:r w:rsidRPr="00DA7917">
        <w:rPr>
          <w:color w:val="000000"/>
        </w:rPr>
        <w:t>Studio</w:t>
      </w:r>
      <w:proofErr w:type="spellEnd"/>
      <w:r w:rsidRPr="00DA7917">
        <w:rPr>
          <w:color w:val="000000"/>
        </w:rPr>
        <w:t xml:space="preserve"> MAX предусмотрено семь видов систем частиц (рис. 1): </w:t>
      </w:r>
    </w:p>
    <w:p w:rsidR="00DA7917" w:rsidRPr="00DA7917" w:rsidRDefault="00DA7917" w:rsidP="005D3494">
      <w:pPr>
        <w:numPr>
          <w:ilvl w:val="0"/>
          <w:numId w:val="29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Spray</w:t>
      </w:r>
      <w:proofErr w:type="spellEnd"/>
      <w:r w:rsidRPr="00DA7917">
        <w:rPr>
          <w:rFonts w:cs="Times New Roman"/>
          <w:color w:val="000000"/>
          <w:szCs w:val="24"/>
        </w:rPr>
        <w:t xml:space="preserve"> (Брызги) и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SuperSpray</w:t>
      </w:r>
      <w:proofErr w:type="spellEnd"/>
      <w:r w:rsidRPr="00DA7917">
        <w:rPr>
          <w:rFonts w:cs="Times New Roman"/>
          <w:color w:val="000000"/>
          <w:szCs w:val="24"/>
        </w:rPr>
        <w:t xml:space="preserve"> (</w:t>
      </w:r>
      <w:proofErr w:type="spellStart"/>
      <w:r w:rsidRPr="00DA7917">
        <w:rPr>
          <w:rFonts w:cs="Times New Roman"/>
          <w:color w:val="000000"/>
          <w:szCs w:val="24"/>
        </w:rPr>
        <w:t>Супербрызги</w:t>
      </w:r>
      <w:proofErr w:type="spellEnd"/>
      <w:r w:rsidRPr="00DA7917">
        <w:rPr>
          <w:rFonts w:cs="Times New Roman"/>
          <w:color w:val="000000"/>
          <w:szCs w:val="24"/>
        </w:rPr>
        <w:t xml:space="preserve">) — обеспечивают эффект водяных брызг; </w:t>
      </w:r>
    </w:p>
    <w:p w:rsidR="00DA7917" w:rsidRPr="00DA7917" w:rsidRDefault="00DA7917" w:rsidP="005D3494">
      <w:pPr>
        <w:numPr>
          <w:ilvl w:val="0"/>
          <w:numId w:val="29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Snow</w:t>
      </w:r>
      <w:proofErr w:type="spellEnd"/>
      <w:r w:rsidRPr="00DA7917">
        <w:rPr>
          <w:rFonts w:cs="Times New Roman"/>
          <w:color w:val="000000"/>
          <w:szCs w:val="24"/>
        </w:rPr>
        <w:t xml:space="preserve"> (Снег) и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Blizzard</w:t>
      </w:r>
      <w:proofErr w:type="spellEnd"/>
      <w:r w:rsidRPr="00DA7917">
        <w:rPr>
          <w:rFonts w:cs="Times New Roman"/>
          <w:color w:val="000000"/>
          <w:szCs w:val="24"/>
        </w:rPr>
        <w:t xml:space="preserve"> (Метель) — создают эффект падающего снега и даже настоящей метели; </w:t>
      </w:r>
    </w:p>
    <w:p w:rsidR="00DA7917" w:rsidRDefault="00DA7917" w:rsidP="005D3494">
      <w:pPr>
        <w:numPr>
          <w:ilvl w:val="0"/>
          <w:numId w:val="29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PCloud</w:t>
      </w:r>
      <w:proofErr w:type="spellEnd"/>
      <w:r w:rsidRPr="00DA7917">
        <w:rPr>
          <w:rFonts w:cs="Times New Roman"/>
          <w:color w:val="000000"/>
          <w:szCs w:val="24"/>
        </w:rPr>
        <w:t xml:space="preserve"> (Облако частиц),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РА</w:t>
      </w:r>
      <w:proofErr w:type="gramStart"/>
      <w:r w:rsidRPr="00DA7917">
        <w:rPr>
          <w:rStyle w:val="af4"/>
          <w:rFonts w:cs="Times New Roman"/>
          <w:color w:val="000000"/>
          <w:szCs w:val="24"/>
        </w:rPr>
        <w:t>rr</w:t>
      </w:r>
      <w:proofErr w:type="gramEnd"/>
      <w:r w:rsidRPr="00DA7917">
        <w:rPr>
          <w:rStyle w:val="af4"/>
          <w:rFonts w:cs="Times New Roman"/>
          <w:color w:val="000000"/>
          <w:szCs w:val="24"/>
        </w:rPr>
        <w:t>ау</w:t>
      </w:r>
      <w:proofErr w:type="spellEnd"/>
      <w:r w:rsidRPr="00DA7917">
        <w:rPr>
          <w:rFonts w:cs="Times New Roman"/>
          <w:color w:val="000000"/>
          <w:szCs w:val="24"/>
        </w:rPr>
        <w:t xml:space="preserve"> (Массив частиц) и </w:t>
      </w:r>
      <w:r w:rsidRPr="00DA7917">
        <w:rPr>
          <w:rStyle w:val="af4"/>
          <w:rFonts w:cs="Times New Roman"/>
          <w:color w:val="000000"/>
          <w:szCs w:val="24"/>
        </w:rPr>
        <w:t xml:space="preserve">PF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Source</w:t>
      </w:r>
      <w:proofErr w:type="spellEnd"/>
      <w:r w:rsidRPr="00DA7917">
        <w:rPr>
          <w:rFonts w:cs="Times New Roman"/>
          <w:color w:val="000000"/>
          <w:szCs w:val="24"/>
        </w:rPr>
        <w:t xml:space="preserve"> (Источник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Particle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Flow</w:t>
      </w:r>
      <w:proofErr w:type="spellEnd"/>
      <w:r w:rsidRPr="00DA7917">
        <w:rPr>
          <w:rFonts w:cs="Times New Roman"/>
          <w:color w:val="000000"/>
          <w:szCs w:val="24"/>
        </w:rPr>
        <w:t xml:space="preserve">) — предназначены для моделирования широкого спектра эффектов. </w:t>
      </w:r>
    </w:p>
    <w:p w:rsidR="00F31F02" w:rsidRPr="00DA7917" w:rsidRDefault="00F31F02" w:rsidP="005D3494">
      <w:pPr>
        <w:numPr>
          <w:ilvl w:val="0"/>
          <w:numId w:val="29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66182F5" wp14:editId="15E9EFA3">
            <wp:extent cx="2419350" cy="1190625"/>
            <wp:effectExtent l="0" t="0" r="0" b="9525"/>
            <wp:docPr id="1298" name="Рисунок 1298" descr="Рис. 1. Базовые типы систем частиц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Рис. 1. Базовые типы систем частиц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54" cy="11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1. Базовые типы систем частиц </w:t>
      </w:r>
      <w:r w:rsidRPr="00DA7917">
        <w:rPr>
          <w:color w:val="000000"/>
        </w:rPr>
        <w:t> 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За создание систем частиц отвечает категория </w:t>
      </w:r>
      <w:proofErr w:type="spellStart"/>
      <w:r w:rsidRPr="00DA7917">
        <w:rPr>
          <w:rStyle w:val="af4"/>
          <w:color w:val="000000"/>
        </w:rPr>
        <w:t>ParticleSystems</w:t>
      </w:r>
      <w:proofErr w:type="spellEnd"/>
      <w:r w:rsidRPr="00DA7917">
        <w:rPr>
          <w:color w:val="000000"/>
        </w:rPr>
        <w:t xml:space="preserve"> (Системы частиц) панели </w:t>
      </w:r>
      <w:proofErr w:type="spellStart"/>
      <w:r w:rsidRPr="00DA7917">
        <w:rPr>
          <w:rStyle w:val="af4"/>
          <w:color w:val="000000"/>
        </w:rPr>
        <w:t>Create</w:t>
      </w:r>
      <w:proofErr w:type="spellEnd"/>
      <w:r w:rsidRPr="00DA7917">
        <w:rPr>
          <w:color w:val="000000"/>
        </w:rPr>
        <w:t xml:space="preserve"> (Создать) — рис. 2, при выборе которой становятся доступными все типы систем частиц. Технол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гия их создания напоминает создание других объектов геометрии. Например, при формировании систем </w:t>
      </w:r>
      <w:proofErr w:type="spellStart"/>
      <w:r w:rsidRPr="00DA7917">
        <w:rPr>
          <w:rStyle w:val="af4"/>
          <w:color w:val="000000"/>
        </w:rPr>
        <w:t>Spray</w:t>
      </w:r>
      <w:proofErr w:type="spellEnd"/>
      <w:r w:rsidRPr="00DA7917">
        <w:rPr>
          <w:color w:val="000000"/>
        </w:rPr>
        <w:t xml:space="preserve">, </w:t>
      </w:r>
      <w:proofErr w:type="spellStart"/>
      <w:r w:rsidRPr="00DA7917">
        <w:rPr>
          <w:rStyle w:val="af4"/>
          <w:color w:val="000000"/>
        </w:rPr>
        <w:t>Snow</w:t>
      </w:r>
      <w:proofErr w:type="spellEnd"/>
      <w:r w:rsidRPr="00DA7917">
        <w:rPr>
          <w:color w:val="000000"/>
        </w:rPr>
        <w:t xml:space="preserve">, </w:t>
      </w:r>
      <w:proofErr w:type="spellStart"/>
      <w:r w:rsidRPr="00DA7917">
        <w:rPr>
          <w:rStyle w:val="af4"/>
          <w:color w:val="000000"/>
        </w:rPr>
        <w:t>Blizzard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Super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Spray</w:t>
      </w:r>
      <w:proofErr w:type="spellEnd"/>
      <w:r w:rsidRPr="00DA7917">
        <w:rPr>
          <w:color w:val="000000"/>
        </w:rPr>
        <w:t xml:space="preserve"> достаточно просто выбрать тип системы частиц и п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ретащить мышь при нажатой левой кнопке по диагонали, а затем на панели </w:t>
      </w:r>
      <w:proofErr w:type="spellStart"/>
      <w:r w:rsidRPr="00DA7917">
        <w:rPr>
          <w:rStyle w:val="af4"/>
          <w:color w:val="000000"/>
        </w:rPr>
        <w:t>Modify</w:t>
      </w:r>
      <w:proofErr w:type="spellEnd"/>
      <w:r w:rsidRPr="00DA7917">
        <w:rPr>
          <w:color w:val="000000"/>
        </w:rPr>
        <w:t xml:space="preserve"> откорректир</w:t>
      </w:r>
      <w:r w:rsidRPr="00DA7917">
        <w:rPr>
          <w:color w:val="000000"/>
        </w:rPr>
        <w:t>о</w:t>
      </w:r>
      <w:r w:rsidRPr="00DA7917">
        <w:rPr>
          <w:color w:val="000000"/>
        </w:rPr>
        <w:t>вать параметры системы объектов. При создании любого типа частиц создается генерирующий их объект — эмиттер. Он определяет площадь, с которой будут падать частицы, и направление их п</w:t>
      </w:r>
      <w:r w:rsidRPr="00DA7917">
        <w:rPr>
          <w:color w:val="000000"/>
        </w:rPr>
        <w:t>е</w:t>
      </w:r>
      <w:r w:rsidRPr="00DA7917">
        <w:rPr>
          <w:color w:val="000000"/>
        </w:rPr>
        <w:t>ремещения (задается направлением вектора, выходящим из центра эмиттера). Эмиттер не визуал</w:t>
      </w:r>
      <w:r w:rsidRPr="00DA7917">
        <w:rPr>
          <w:color w:val="000000"/>
        </w:rPr>
        <w:t>и</w:t>
      </w:r>
      <w:r w:rsidRPr="00DA7917">
        <w:rPr>
          <w:color w:val="000000"/>
        </w:rPr>
        <w:t>зируется и в самом простом случае является двумерным. В окнах проекций он отображается в в</w:t>
      </w:r>
      <w:r w:rsidRPr="00DA7917">
        <w:rPr>
          <w:color w:val="000000"/>
        </w:rPr>
        <w:t>и</w:t>
      </w:r>
      <w:r w:rsidRPr="00DA7917">
        <w:rPr>
          <w:color w:val="000000"/>
        </w:rPr>
        <w:t xml:space="preserve">де прямоугольника (рис. 3). Частицы, в отличие от эмиттера, визуализируются, хотя в нулевом кадре их не видно, но они прекрасно отображаются в любом кадре, отличном </w:t>
      </w:r>
      <w:proofErr w:type="gramStart"/>
      <w:r w:rsidRPr="00DA7917">
        <w:rPr>
          <w:color w:val="000000"/>
        </w:rPr>
        <w:t>от</w:t>
      </w:r>
      <w:proofErr w:type="gramEnd"/>
      <w:r w:rsidRPr="00DA7917">
        <w:rPr>
          <w:color w:val="000000"/>
        </w:rPr>
        <w:t xml:space="preserve"> нулевого.  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4A9AF2CB" wp14:editId="35612087">
            <wp:extent cx="1628775" cy="1638300"/>
            <wp:effectExtent l="0" t="0" r="9525" b="0"/>
            <wp:docPr id="1297" name="Рисунок 1297" descr="Рис. 2. Категория ParticleSyste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Рис. 2. Категория ParticleSystems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2. Категория </w:t>
      </w:r>
      <w:proofErr w:type="spellStart"/>
      <w:r w:rsidRPr="00DA7917">
        <w:rPr>
          <w:rStyle w:val="af4"/>
          <w:i/>
          <w:iCs/>
          <w:color w:val="000000"/>
        </w:rPr>
        <w:t>ParticleSystems</w:t>
      </w:r>
      <w:proofErr w:type="spellEnd"/>
      <w:r w:rsidRPr="00DA7917">
        <w:rPr>
          <w:rStyle w:val="af4"/>
          <w:i/>
          <w:iCs/>
          <w:color w:val="000000"/>
        </w:rPr>
        <w:t xml:space="preserve">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6A299928" wp14:editId="58E5839F">
            <wp:extent cx="2133600" cy="1428750"/>
            <wp:effectExtent l="0" t="0" r="0" b="0"/>
            <wp:docPr id="1296" name="Рисунок 1296" descr="Рис. 3. Частицы и генерирующий их эмиттер — частицы отображены розовым цветом, а эмиттер — оранже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Рис. 3. Частицы и генерирующий их эмиттер — частицы отображены розовым цветом, а эмиттер — оранжевы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>Рис. 3. Частицы и генерирующий их эмиттер — частицы отображены розовым цветом, а эмиттер — оранжевым</w:t>
      </w:r>
      <w:r w:rsidRPr="00DA7917">
        <w:rPr>
          <w:color w:val="000000"/>
        </w:rPr>
        <w:t> 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Для большей части систем частиц эмиттер не только генерирует частицы, но и сам их испускает. Исключение составляют системы </w:t>
      </w:r>
      <w:proofErr w:type="spellStart"/>
      <w:r w:rsidRPr="00DA7917">
        <w:rPr>
          <w:rStyle w:val="af4"/>
          <w:color w:val="000000"/>
        </w:rPr>
        <w:t>ParticleArray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ParticleCloud</w:t>
      </w:r>
      <w:proofErr w:type="spellEnd"/>
      <w:r w:rsidRPr="00DA7917">
        <w:rPr>
          <w:color w:val="000000"/>
        </w:rPr>
        <w:t>, в которых испускание частиц производится с другого (предварительно выбранного пользователем) объекта сцены, а за эмитт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ром сохраняется функция генерирования частиц в соответствии с указанными параметрами. </w:t>
      </w:r>
    </w:p>
    <w:p w:rsidR="00DA7917" w:rsidRPr="00DA7917" w:rsidRDefault="00DA7917" w:rsidP="005D3494">
      <w:pPr>
        <w:pStyle w:val="3"/>
        <w:spacing w:before="0" w:beforeAutospacing="0" w:after="0" w:afterAutospacing="0"/>
        <w:contextualSpacing/>
        <w:rPr>
          <w:color w:val="4F81BD"/>
          <w:sz w:val="24"/>
          <w:szCs w:val="24"/>
        </w:rPr>
      </w:pPr>
      <w:bookmarkStart w:id="1" w:name="Spray"/>
      <w:bookmarkEnd w:id="1"/>
      <w:proofErr w:type="spellStart"/>
      <w:r w:rsidRPr="00DA7917">
        <w:rPr>
          <w:sz w:val="24"/>
          <w:szCs w:val="24"/>
        </w:rPr>
        <w:t>Spray</w:t>
      </w:r>
      <w:proofErr w:type="spellEnd"/>
      <w:r w:rsidRPr="00DA7917">
        <w:rPr>
          <w:sz w:val="24"/>
          <w:szCs w:val="24"/>
        </w:rPr>
        <w:t xml:space="preserve"> </w:t>
      </w:r>
    </w:p>
    <w:p w:rsidR="00DA7917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noProof/>
        </w:rPr>
        <w:drawing>
          <wp:anchor distT="0" distB="0" distL="114300" distR="114300" simplePos="0" relativeHeight="251663360" behindDoc="1" locked="0" layoutInCell="1" allowOverlap="1" wp14:anchorId="017AEE6C" wp14:editId="64195B68">
            <wp:simplePos x="0" y="0"/>
            <wp:positionH relativeFrom="column">
              <wp:posOffset>2280285</wp:posOffset>
            </wp:positionH>
            <wp:positionV relativeFrom="paragraph">
              <wp:posOffset>1381125</wp:posOffset>
            </wp:positionV>
            <wp:extent cx="20764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02" y="21263"/>
                <wp:lineTo x="21402" y="0"/>
                <wp:lineTo x="0" y="0"/>
              </wp:wrapPolygon>
            </wp:wrapTight>
            <wp:docPr id="1301" name="Рисунок 1301" descr="Рис. 4. Вид проекции Top со Spray-эмиттером в нулевом кадр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Рис. 4. Вид проекции Top со Spray-эмиттером в нулевом кадре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17" w:rsidRPr="00DA7917">
        <w:rPr>
          <w:color w:val="000000"/>
        </w:rPr>
        <w:t xml:space="preserve">Система частиц </w:t>
      </w:r>
      <w:proofErr w:type="spellStart"/>
      <w:r w:rsidR="00DA7917" w:rsidRPr="00DA7917">
        <w:rPr>
          <w:rStyle w:val="af4"/>
          <w:color w:val="000000"/>
        </w:rPr>
        <w:t>Spray</w:t>
      </w:r>
      <w:proofErr w:type="spellEnd"/>
      <w:r w:rsidR="00DA7917" w:rsidRPr="00DA7917">
        <w:rPr>
          <w:color w:val="000000"/>
        </w:rPr>
        <w:t xml:space="preserve"> (Брызги) позволяет генерировать падающие частицы, сохраняющие при п</w:t>
      </w:r>
      <w:r w:rsidR="00DA7917" w:rsidRPr="00DA7917">
        <w:rPr>
          <w:color w:val="000000"/>
        </w:rPr>
        <w:t>е</w:t>
      </w:r>
      <w:r w:rsidR="00DA7917" w:rsidRPr="00DA7917">
        <w:rPr>
          <w:color w:val="000000"/>
        </w:rPr>
        <w:t>ремещении постоянную ориентацию и направление, и предназначена для имитации эффекта п</w:t>
      </w:r>
      <w:r w:rsidR="00DA7917" w:rsidRPr="00DA7917">
        <w:rPr>
          <w:color w:val="000000"/>
        </w:rPr>
        <w:t>а</w:t>
      </w:r>
      <w:r w:rsidR="00DA7917" w:rsidRPr="00DA7917">
        <w:rPr>
          <w:color w:val="000000"/>
        </w:rPr>
        <w:t xml:space="preserve">дающей воды: </w:t>
      </w:r>
      <w:proofErr w:type="gramStart"/>
      <w:r w:rsidR="00DA7917" w:rsidRPr="00DA7917">
        <w:rPr>
          <w:color w:val="000000"/>
        </w:rPr>
        <w:t>водяных брызг</w:t>
      </w:r>
      <w:proofErr w:type="gramEnd"/>
      <w:r w:rsidR="00DA7917" w:rsidRPr="00DA7917">
        <w:rPr>
          <w:color w:val="000000"/>
        </w:rPr>
        <w:t xml:space="preserve">, дождевых струй и т.п. Для примера создайте систему частиц типа </w:t>
      </w:r>
      <w:proofErr w:type="spellStart"/>
      <w:r w:rsidR="00DA7917" w:rsidRPr="00DA7917">
        <w:rPr>
          <w:rStyle w:val="af4"/>
          <w:color w:val="000000"/>
        </w:rPr>
        <w:t>Spray</w:t>
      </w:r>
      <w:proofErr w:type="spellEnd"/>
      <w:r w:rsidR="00DA7917" w:rsidRPr="00DA7917">
        <w:rPr>
          <w:color w:val="000000"/>
        </w:rPr>
        <w:t xml:space="preserve"> (Брызги). Выберите </w:t>
      </w:r>
      <w:proofErr w:type="spellStart"/>
      <w:r w:rsidR="00DA7917" w:rsidRPr="00DA7917">
        <w:rPr>
          <w:rStyle w:val="af4"/>
          <w:color w:val="000000"/>
        </w:rPr>
        <w:t>Create</w:t>
      </w:r>
      <w:proofErr w:type="spellEnd"/>
      <w:r w:rsidR="00DA7917" w:rsidRPr="00DA7917">
        <w:rPr>
          <w:color w:val="000000"/>
        </w:rPr>
        <w:t>=&gt;</w:t>
      </w:r>
      <w:proofErr w:type="spellStart"/>
      <w:r w:rsidR="00DA7917" w:rsidRPr="00DA7917">
        <w:rPr>
          <w:rStyle w:val="af4"/>
          <w:color w:val="000000"/>
        </w:rPr>
        <w:t>Geometry</w:t>
      </w:r>
      <w:proofErr w:type="spellEnd"/>
      <w:r w:rsidR="00DA7917" w:rsidRPr="00DA7917">
        <w:rPr>
          <w:color w:val="000000"/>
        </w:rPr>
        <w:t>=&gt;</w:t>
      </w:r>
      <w:proofErr w:type="spellStart"/>
      <w:r w:rsidR="00DA7917" w:rsidRPr="00DA7917">
        <w:rPr>
          <w:rStyle w:val="af4"/>
          <w:color w:val="000000"/>
        </w:rPr>
        <w:t>ParticleSystems</w:t>
      </w:r>
      <w:proofErr w:type="spellEnd"/>
      <w:r w:rsidR="00DA7917" w:rsidRPr="00DA7917">
        <w:rPr>
          <w:color w:val="000000"/>
        </w:rPr>
        <w:t xml:space="preserve">, щелкните на кнопке </w:t>
      </w:r>
      <w:proofErr w:type="spellStart"/>
      <w:r w:rsidR="00DA7917" w:rsidRPr="00DA7917">
        <w:rPr>
          <w:rStyle w:val="af4"/>
          <w:color w:val="000000"/>
        </w:rPr>
        <w:t>Spray</w:t>
      </w:r>
      <w:proofErr w:type="spellEnd"/>
      <w:r w:rsidR="00DA7917" w:rsidRPr="00DA7917">
        <w:rPr>
          <w:color w:val="000000"/>
        </w:rPr>
        <w:t xml:space="preserve"> и в окне проекции </w:t>
      </w:r>
      <w:proofErr w:type="spellStart"/>
      <w:r w:rsidR="00DA7917" w:rsidRPr="00DA7917">
        <w:rPr>
          <w:rStyle w:val="af4"/>
          <w:color w:val="000000"/>
        </w:rPr>
        <w:t>Top</w:t>
      </w:r>
      <w:proofErr w:type="spellEnd"/>
      <w:r w:rsidR="00DA7917" w:rsidRPr="00DA7917">
        <w:rPr>
          <w:color w:val="000000"/>
        </w:rPr>
        <w:t xml:space="preserve"> нарисуйте прямоугольный эмиттер — никаких частиц при этом видно не будет (рис. 4), но это лишь потому, что кадр нулевой. Нажмите на панели анимации кнопку </w:t>
      </w:r>
      <w:proofErr w:type="spellStart"/>
      <w:r w:rsidR="00DA7917" w:rsidRPr="00DA7917">
        <w:rPr>
          <w:rStyle w:val="af4"/>
          <w:color w:val="000000"/>
        </w:rPr>
        <w:t>Play</w:t>
      </w:r>
      <w:proofErr w:type="spellEnd"/>
      <w:r w:rsidR="00DA7917" w:rsidRPr="00DA7917">
        <w:rPr>
          <w:color w:val="000000"/>
        </w:rPr>
        <w:t>, и ч</w:t>
      </w:r>
      <w:r w:rsidR="00DA7917" w:rsidRPr="00DA7917">
        <w:rPr>
          <w:color w:val="000000"/>
        </w:rPr>
        <w:t>а</w:t>
      </w:r>
      <w:r w:rsidR="00DA7917" w:rsidRPr="00DA7917">
        <w:rPr>
          <w:color w:val="000000"/>
        </w:rPr>
        <w:t>стицы тут же появятся (рис. 5), причем их количество и положение в каждом кадре будет менят</w:t>
      </w:r>
      <w:r w:rsidR="00DA7917" w:rsidRPr="00DA7917">
        <w:rPr>
          <w:color w:val="000000"/>
        </w:rPr>
        <w:t>ь</w:t>
      </w:r>
      <w:r w:rsidR="00DA7917" w:rsidRPr="00DA7917">
        <w:rPr>
          <w:color w:val="000000"/>
        </w:rPr>
        <w:t xml:space="preserve">ся.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C0491E" w:rsidRDefault="00C0491E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F31F02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F31F02">
      <w:pPr>
        <w:pStyle w:val="af3"/>
        <w:spacing w:before="0" w:beforeAutospacing="0" w:after="0" w:afterAutospacing="0"/>
        <w:contextualSpacing/>
        <w:rPr>
          <w:rStyle w:val="af5"/>
          <w:color w:val="000000"/>
        </w:rPr>
      </w:pPr>
    </w:p>
    <w:p w:rsidR="00F31F02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4. Вид проекции </w:t>
      </w:r>
      <w:proofErr w:type="spellStart"/>
      <w:r w:rsidRPr="00DA7917">
        <w:rPr>
          <w:rStyle w:val="af4"/>
          <w:i/>
          <w:iCs/>
          <w:color w:val="000000"/>
        </w:rPr>
        <w:t>Top</w:t>
      </w:r>
      <w:proofErr w:type="spellEnd"/>
      <w:r w:rsidRPr="00DA7917">
        <w:rPr>
          <w:rStyle w:val="af5"/>
          <w:color w:val="000000"/>
        </w:rPr>
        <w:t xml:space="preserve"> со </w:t>
      </w:r>
      <w:proofErr w:type="spellStart"/>
      <w:r w:rsidRPr="00DA7917">
        <w:rPr>
          <w:rStyle w:val="af5"/>
          <w:color w:val="000000"/>
        </w:rPr>
        <w:t>Spray</w:t>
      </w:r>
      <w:proofErr w:type="spellEnd"/>
      <w:r w:rsidRPr="00DA7917">
        <w:rPr>
          <w:rStyle w:val="af5"/>
          <w:color w:val="000000"/>
        </w:rPr>
        <w:t xml:space="preserve">-эмиттером в нулевом кадре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CF0A2D4" wp14:editId="76A36E96">
            <wp:extent cx="2076450" cy="1181100"/>
            <wp:effectExtent l="0" t="0" r="0" b="0"/>
            <wp:docPr id="1295" name="Рисунок 1295" descr="Рис. 5. Вид проекций со Spray-частицами в одном из промежуточных кад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Рис. 5. Вид проекций со Spray-частицами в одном из промежуточных кадров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02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5. Вид проекций со </w:t>
      </w:r>
      <w:proofErr w:type="spellStart"/>
      <w:r w:rsidRPr="00DA7917">
        <w:rPr>
          <w:rStyle w:val="af5"/>
          <w:color w:val="000000"/>
        </w:rPr>
        <w:t>Spray</w:t>
      </w:r>
      <w:proofErr w:type="spellEnd"/>
      <w:r w:rsidRPr="00DA7917">
        <w:rPr>
          <w:rStyle w:val="af5"/>
          <w:color w:val="000000"/>
        </w:rPr>
        <w:t>-частицами в одном из промежуточных кадров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 При необходимости несложно отрегулировать положение частиц, их количество и характер дв</w:t>
      </w:r>
      <w:r w:rsidRPr="00DA7917">
        <w:rPr>
          <w:color w:val="000000"/>
        </w:rPr>
        <w:t>и</w:t>
      </w:r>
      <w:r w:rsidRPr="00DA7917">
        <w:rPr>
          <w:color w:val="000000"/>
        </w:rPr>
        <w:t xml:space="preserve">жения через свитки параметров на панели </w:t>
      </w:r>
      <w:proofErr w:type="spellStart"/>
      <w:r w:rsidRPr="00DA7917">
        <w:rPr>
          <w:rStyle w:val="af4"/>
          <w:color w:val="000000"/>
        </w:rPr>
        <w:t>Modify</w:t>
      </w:r>
      <w:proofErr w:type="spellEnd"/>
      <w:r w:rsidRPr="00DA7917">
        <w:rPr>
          <w:color w:val="000000"/>
        </w:rPr>
        <w:t xml:space="preserve"> (рис. 6). Так</w:t>
      </w:r>
      <w:proofErr w:type="gramStart"/>
      <w:r w:rsidRPr="00DA7917">
        <w:rPr>
          <w:color w:val="000000"/>
        </w:rPr>
        <w:t xml:space="preserve"> ,</w:t>
      </w:r>
      <w:proofErr w:type="gramEnd"/>
      <w:r w:rsidRPr="00DA7917">
        <w:rPr>
          <w:color w:val="000000"/>
        </w:rPr>
        <w:t xml:space="preserve"> в области </w:t>
      </w:r>
      <w:proofErr w:type="spellStart"/>
      <w:r w:rsidRPr="00DA7917">
        <w:rPr>
          <w:rStyle w:val="af4"/>
          <w:color w:val="000000"/>
        </w:rPr>
        <w:t>Particles</w:t>
      </w:r>
      <w:proofErr w:type="spellEnd"/>
      <w:r w:rsidRPr="00DA7917">
        <w:rPr>
          <w:color w:val="000000"/>
        </w:rPr>
        <w:t xml:space="preserve"> можно опред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лить следующие параметры: </w:t>
      </w:r>
    </w:p>
    <w:p w:rsidR="00DA7917" w:rsidRPr="00DA7917" w:rsidRDefault="00DA7917" w:rsidP="005D3494">
      <w:pPr>
        <w:numPr>
          <w:ilvl w:val="0"/>
          <w:numId w:val="30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ViewportCount</w:t>
      </w:r>
      <w:proofErr w:type="spellEnd"/>
      <w:r w:rsidRPr="00DA7917">
        <w:rPr>
          <w:rFonts w:cs="Times New Roman"/>
          <w:color w:val="000000"/>
          <w:szCs w:val="24"/>
        </w:rPr>
        <w:t xml:space="preserve"> — максимальное число частиц, отображаемых в окне проекций в любой момент времени; </w:t>
      </w:r>
    </w:p>
    <w:p w:rsidR="00DA7917" w:rsidRPr="00DA7917" w:rsidRDefault="00DA7917" w:rsidP="005D3494">
      <w:pPr>
        <w:numPr>
          <w:ilvl w:val="0"/>
          <w:numId w:val="30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RenderCount</w:t>
      </w:r>
      <w:proofErr w:type="spellEnd"/>
      <w:r w:rsidRPr="00DA7917">
        <w:rPr>
          <w:rFonts w:cs="Times New Roman"/>
          <w:color w:val="000000"/>
          <w:szCs w:val="24"/>
        </w:rPr>
        <w:t xml:space="preserve"> — максимальное число частиц, видимых в каждом отдельном кадре итоговой визуализации; как правило, для окончательной визуализации сцены следует задавать дост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точно большую величину этого параметра — порядка 1000; </w:t>
      </w:r>
    </w:p>
    <w:p w:rsidR="00DA7917" w:rsidRPr="00DA7917" w:rsidRDefault="00DA7917" w:rsidP="005D3494">
      <w:pPr>
        <w:numPr>
          <w:ilvl w:val="0"/>
          <w:numId w:val="30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DropSize</w:t>
      </w:r>
      <w:proofErr w:type="spellEnd"/>
      <w:r w:rsidRPr="00DA7917">
        <w:rPr>
          <w:rFonts w:cs="Times New Roman"/>
          <w:color w:val="000000"/>
          <w:szCs w:val="24"/>
        </w:rPr>
        <w:t xml:space="preserve"> — размер частиц; </w:t>
      </w:r>
    </w:p>
    <w:p w:rsidR="00DA7917" w:rsidRPr="00DA7917" w:rsidRDefault="00DA7917" w:rsidP="005D3494">
      <w:pPr>
        <w:numPr>
          <w:ilvl w:val="0"/>
          <w:numId w:val="30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Speed</w:t>
      </w:r>
      <w:proofErr w:type="spellEnd"/>
      <w:r w:rsidRPr="00DA7917">
        <w:rPr>
          <w:rFonts w:cs="Times New Roman"/>
          <w:color w:val="000000"/>
          <w:szCs w:val="24"/>
        </w:rPr>
        <w:t xml:space="preserve"> — средняя начальная скорость каждой частицы в момент отрыва от источника, в дальнейшем, если на частицы не действует какая-либо из объемных деформаций (напр</w:t>
      </w:r>
      <w:r w:rsidRPr="00DA7917">
        <w:rPr>
          <w:rFonts w:cs="Times New Roman"/>
          <w:color w:val="000000"/>
          <w:szCs w:val="24"/>
        </w:rPr>
        <w:t>и</w:t>
      </w:r>
      <w:r w:rsidRPr="00DA7917">
        <w:rPr>
          <w:rFonts w:cs="Times New Roman"/>
          <w:color w:val="000000"/>
          <w:szCs w:val="24"/>
        </w:rPr>
        <w:lastRenderedPageBreak/>
        <w:t>мер, гравитация), то они движутся с этой же скоростью, в противном случае скорость мен</w:t>
      </w:r>
      <w:r w:rsidRPr="00DA7917">
        <w:rPr>
          <w:rFonts w:cs="Times New Roman"/>
          <w:color w:val="000000"/>
          <w:szCs w:val="24"/>
        </w:rPr>
        <w:t>я</w:t>
      </w:r>
      <w:r w:rsidRPr="00DA7917">
        <w:rPr>
          <w:rFonts w:cs="Times New Roman"/>
          <w:color w:val="000000"/>
          <w:szCs w:val="24"/>
        </w:rPr>
        <w:t xml:space="preserve">ется в зависимости от вида и настроек гравитации; </w:t>
      </w:r>
    </w:p>
    <w:p w:rsidR="00DA7917" w:rsidRPr="00DA7917" w:rsidRDefault="00DA7917" w:rsidP="005D3494">
      <w:pPr>
        <w:numPr>
          <w:ilvl w:val="0"/>
          <w:numId w:val="30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Variation</w:t>
      </w:r>
      <w:proofErr w:type="spellEnd"/>
      <w:r w:rsidRPr="00DA7917">
        <w:rPr>
          <w:rFonts w:cs="Times New Roman"/>
          <w:color w:val="000000"/>
          <w:szCs w:val="24"/>
        </w:rPr>
        <w:t xml:space="preserve"> — разброс значений начальных скоростей и направлений распространения ч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стиц, от значения которого зависит область их распространения — чем больше значение данного параметра, тем шире область распространения.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Кроме того, здесь же выбирается вариант отображения частиц в окнах проекций — </w:t>
      </w:r>
      <w:proofErr w:type="spellStart"/>
      <w:r w:rsidRPr="00DA7917">
        <w:rPr>
          <w:rStyle w:val="af4"/>
          <w:color w:val="000000"/>
        </w:rPr>
        <w:t>Drops</w:t>
      </w:r>
      <w:proofErr w:type="spellEnd"/>
      <w:r w:rsidRPr="00DA7917">
        <w:rPr>
          <w:color w:val="000000"/>
        </w:rPr>
        <w:t xml:space="preserve"> (Лучи), </w:t>
      </w:r>
      <w:proofErr w:type="spellStart"/>
      <w:r w:rsidRPr="00DA7917">
        <w:rPr>
          <w:rStyle w:val="af4"/>
          <w:color w:val="000000"/>
        </w:rPr>
        <w:t>Dots</w:t>
      </w:r>
      <w:proofErr w:type="spellEnd"/>
      <w:r w:rsidRPr="00DA7917">
        <w:rPr>
          <w:color w:val="000000"/>
        </w:rPr>
        <w:t xml:space="preserve"> (Точки) и </w:t>
      </w:r>
      <w:proofErr w:type="spellStart"/>
      <w:r w:rsidRPr="00DA7917">
        <w:rPr>
          <w:rStyle w:val="af4"/>
          <w:color w:val="000000"/>
        </w:rPr>
        <w:t>Ticks</w:t>
      </w:r>
      <w:proofErr w:type="spellEnd"/>
      <w:r w:rsidRPr="00DA7917">
        <w:rPr>
          <w:color w:val="000000"/>
        </w:rPr>
        <w:t xml:space="preserve"> (Крестики).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Вид частиц при рендеринге задается в области </w:t>
      </w:r>
      <w:proofErr w:type="spellStart"/>
      <w:r w:rsidRPr="00DA7917">
        <w:rPr>
          <w:rStyle w:val="af4"/>
          <w:color w:val="000000"/>
        </w:rPr>
        <w:t>Render</w:t>
      </w:r>
      <w:proofErr w:type="spellEnd"/>
      <w:r w:rsidRPr="00DA7917">
        <w:rPr>
          <w:color w:val="000000"/>
        </w:rPr>
        <w:t>, где предусмотрено два варианта отображ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ния: </w:t>
      </w:r>
    </w:p>
    <w:p w:rsidR="00DA7917" w:rsidRPr="00DA7917" w:rsidRDefault="00DA7917" w:rsidP="005D3494">
      <w:pPr>
        <w:numPr>
          <w:ilvl w:val="0"/>
          <w:numId w:val="31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Tetrahedron</w:t>
      </w:r>
      <w:proofErr w:type="spellEnd"/>
      <w:r w:rsidRPr="00DA7917">
        <w:rPr>
          <w:rFonts w:cs="Times New Roman"/>
          <w:color w:val="000000"/>
          <w:szCs w:val="24"/>
        </w:rPr>
        <w:t xml:space="preserve"> — частицы визуализируются в виде вытянутых тетраэдров, длина которых равна значению параметра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DropSize</w:t>
      </w:r>
      <w:proofErr w:type="spellEnd"/>
      <w:r w:rsidRPr="00DA7917">
        <w:rPr>
          <w:rFonts w:cs="Times New Roman"/>
          <w:color w:val="000000"/>
          <w:szCs w:val="24"/>
        </w:rPr>
        <w:t xml:space="preserve">, напоминая дождевые капли; </w:t>
      </w:r>
    </w:p>
    <w:p w:rsidR="00DA7917" w:rsidRPr="00DA7917" w:rsidRDefault="00DA7917" w:rsidP="005D3494">
      <w:pPr>
        <w:numPr>
          <w:ilvl w:val="0"/>
          <w:numId w:val="31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Facing</w:t>
      </w:r>
      <w:proofErr w:type="spellEnd"/>
      <w:r w:rsidRPr="00DA7917">
        <w:rPr>
          <w:rFonts w:cs="Times New Roman"/>
          <w:color w:val="000000"/>
          <w:szCs w:val="24"/>
        </w:rPr>
        <w:t xml:space="preserve"> — частицы визуализируются в виде квадратных полигонов, размеры которых со</w:t>
      </w:r>
      <w:r w:rsidRPr="00DA7917">
        <w:rPr>
          <w:rFonts w:cs="Times New Roman"/>
          <w:color w:val="000000"/>
          <w:szCs w:val="24"/>
        </w:rPr>
        <w:t>в</w:t>
      </w:r>
      <w:r w:rsidRPr="00DA7917">
        <w:rPr>
          <w:rFonts w:cs="Times New Roman"/>
          <w:color w:val="000000"/>
          <w:szCs w:val="24"/>
        </w:rPr>
        <w:t xml:space="preserve">падают с размерами частицы; форму данных полигонов можно изменять посредством наложения материалов на основе текстурных карт с масками непрозрачности.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В области </w:t>
      </w:r>
      <w:proofErr w:type="spellStart"/>
      <w:r w:rsidRPr="00DA7917">
        <w:rPr>
          <w:rStyle w:val="af4"/>
          <w:color w:val="000000"/>
        </w:rPr>
        <w:t>Timing</w:t>
      </w:r>
      <w:proofErr w:type="spellEnd"/>
      <w:r w:rsidRPr="00DA7917">
        <w:rPr>
          <w:color w:val="000000"/>
        </w:rPr>
        <w:t xml:space="preserve"> регулируется время жизни частиц: </w:t>
      </w:r>
    </w:p>
    <w:p w:rsidR="00DA7917" w:rsidRPr="00DA7917" w:rsidRDefault="00DA7917" w:rsidP="005D3494">
      <w:pPr>
        <w:numPr>
          <w:ilvl w:val="0"/>
          <w:numId w:val="32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Start</w:t>
      </w:r>
      <w:proofErr w:type="spellEnd"/>
      <w:r w:rsidRPr="00DA7917">
        <w:rPr>
          <w:rFonts w:cs="Times New Roman"/>
          <w:color w:val="000000"/>
          <w:szCs w:val="24"/>
        </w:rPr>
        <w:t xml:space="preserve"> — номер кадра, в котором начнется испускание частиц; по умолчанию данный пар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метр равен 0, в результате чего в 0-м кадре частицы не видны; если же требуется, чтобы все частицы, задаваемые полями счетчиков, присутствовали уже в 0-м кадре, то в данном поле устанавливается отрицательное значение; </w:t>
      </w:r>
    </w:p>
    <w:p w:rsidR="00DA7917" w:rsidRPr="00DA7917" w:rsidRDefault="00DA7917" w:rsidP="005D3494">
      <w:pPr>
        <w:numPr>
          <w:ilvl w:val="0"/>
          <w:numId w:val="32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Life</w:t>
      </w:r>
      <w:proofErr w:type="spellEnd"/>
      <w:r w:rsidRPr="00DA7917">
        <w:rPr>
          <w:rFonts w:cs="Times New Roman"/>
          <w:color w:val="000000"/>
          <w:szCs w:val="24"/>
        </w:rPr>
        <w:t xml:space="preserve"> — продолжительность жизни частицы в кадрах; чем больше значение данного пар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метра, тем дольше виден след, оставляемый частицами; если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Life</w:t>
      </w:r>
      <w:proofErr w:type="spellEnd"/>
      <w:r w:rsidRPr="00DA7917">
        <w:rPr>
          <w:rFonts w:cs="Times New Roman"/>
          <w:color w:val="000000"/>
          <w:szCs w:val="24"/>
        </w:rPr>
        <w:t xml:space="preserve"> = 0, то частицы следа за собой не оставляют; </w:t>
      </w:r>
    </w:p>
    <w:p w:rsidR="00DA7917" w:rsidRPr="00DA7917" w:rsidRDefault="00DA7917" w:rsidP="005D3494">
      <w:pPr>
        <w:numPr>
          <w:ilvl w:val="0"/>
          <w:numId w:val="32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BirthRate</w:t>
      </w:r>
      <w:proofErr w:type="spellEnd"/>
      <w:r w:rsidRPr="00DA7917">
        <w:rPr>
          <w:rFonts w:cs="Times New Roman"/>
          <w:color w:val="000000"/>
          <w:szCs w:val="24"/>
        </w:rPr>
        <w:t xml:space="preserve"> — число новых частиц, появляющихся в каждом следующем кадре анимации. Если значение данного параметра превышает максимально допустимое значение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MaxSustainableRate</w:t>
      </w:r>
      <w:r w:rsidRPr="00DA7917">
        <w:rPr>
          <w:rFonts w:cs="Times New Roman"/>
          <w:color w:val="000000"/>
          <w:szCs w:val="24"/>
        </w:rPr>
        <w:t>,вычисляемое</w:t>
      </w:r>
      <w:proofErr w:type="spellEnd"/>
      <w:r w:rsidRPr="00DA7917">
        <w:rPr>
          <w:rFonts w:cs="Times New Roman"/>
          <w:color w:val="000000"/>
          <w:szCs w:val="24"/>
        </w:rPr>
        <w:t xml:space="preserve"> как частное параметров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RenderCount</w:t>
      </w:r>
      <w:proofErr w:type="spellEnd"/>
      <w:r w:rsidRPr="00DA7917">
        <w:rPr>
          <w:rFonts w:cs="Times New Roman"/>
          <w:color w:val="000000"/>
          <w:szCs w:val="24"/>
        </w:rPr>
        <w:t xml:space="preserve"> и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Life</w:t>
      </w:r>
      <w:proofErr w:type="spellEnd"/>
      <w:r w:rsidRPr="00DA7917">
        <w:rPr>
          <w:rFonts w:cs="Times New Roman"/>
          <w:color w:val="000000"/>
          <w:szCs w:val="24"/>
        </w:rPr>
        <w:t>, то генер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ция частиц производится прерывисто. Для получения устойчивого потока частиц значение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BirthRate</w:t>
      </w:r>
      <w:proofErr w:type="spellEnd"/>
      <w:r w:rsidRPr="00DA7917">
        <w:rPr>
          <w:rFonts w:cs="Times New Roman"/>
          <w:color w:val="000000"/>
          <w:szCs w:val="24"/>
        </w:rPr>
        <w:t xml:space="preserve"> должно быть меньше или равно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MaxSustainableRate</w:t>
      </w:r>
      <w:proofErr w:type="spellEnd"/>
      <w:r w:rsidRPr="00DA7917">
        <w:rPr>
          <w:rFonts w:cs="Times New Roman"/>
          <w:color w:val="000000"/>
          <w:szCs w:val="24"/>
        </w:rPr>
        <w:t xml:space="preserve">. Данный параметр можно изменять только при сброшенном флажке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Constant</w:t>
      </w:r>
      <w:proofErr w:type="spellEnd"/>
      <w:r w:rsidRPr="00DA7917">
        <w:rPr>
          <w:rFonts w:cs="Times New Roman"/>
          <w:color w:val="000000"/>
          <w:szCs w:val="24"/>
        </w:rPr>
        <w:t xml:space="preserve">. </w:t>
      </w:r>
    </w:p>
    <w:p w:rsidR="00DA7917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6D40DCF1" wp14:editId="6C68E8A2">
            <wp:simplePos x="0" y="0"/>
            <wp:positionH relativeFrom="column">
              <wp:posOffset>2499360</wp:posOffset>
            </wp:positionH>
            <wp:positionV relativeFrom="paragraph">
              <wp:posOffset>429260</wp:posOffset>
            </wp:positionV>
            <wp:extent cx="2009775" cy="3067050"/>
            <wp:effectExtent l="0" t="0" r="9525" b="0"/>
            <wp:wrapTight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ight>
            <wp:docPr id="1300" name="Рисунок 1300" descr="Рис. 6. Список параметров системы Spray-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Рис. 6. Список параметров системы Spray-частиц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17" w:rsidRPr="00DA7917">
        <w:rPr>
          <w:color w:val="000000"/>
        </w:rPr>
        <w:t xml:space="preserve">В области </w:t>
      </w:r>
      <w:proofErr w:type="spellStart"/>
      <w:r w:rsidR="00DA7917" w:rsidRPr="00DA7917">
        <w:rPr>
          <w:rStyle w:val="af4"/>
          <w:color w:val="000000"/>
        </w:rPr>
        <w:t>Emitter</w:t>
      </w:r>
      <w:proofErr w:type="spellEnd"/>
      <w:r w:rsidR="00DA7917" w:rsidRPr="00DA7917">
        <w:rPr>
          <w:color w:val="000000"/>
        </w:rPr>
        <w:t xml:space="preserve"> определяются размеры эмиттера — его ширина (</w:t>
      </w:r>
      <w:proofErr w:type="spellStart"/>
      <w:r w:rsidR="00DA7917" w:rsidRPr="00DA7917">
        <w:rPr>
          <w:rStyle w:val="af4"/>
          <w:color w:val="000000"/>
        </w:rPr>
        <w:t>Width</w:t>
      </w:r>
      <w:proofErr w:type="spellEnd"/>
      <w:r w:rsidR="00DA7917" w:rsidRPr="00DA7917">
        <w:rPr>
          <w:color w:val="000000"/>
        </w:rPr>
        <w:t>) и длина (</w:t>
      </w:r>
      <w:proofErr w:type="spellStart"/>
      <w:r w:rsidR="00DA7917" w:rsidRPr="00DA7917">
        <w:rPr>
          <w:rStyle w:val="af4"/>
          <w:color w:val="000000"/>
        </w:rPr>
        <w:t>Length</w:t>
      </w:r>
      <w:proofErr w:type="spellEnd"/>
      <w:r w:rsidR="00DA7917" w:rsidRPr="00DA7917">
        <w:rPr>
          <w:color w:val="000000"/>
        </w:rPr>
        <w:t xml:space="preserve">), здесь же можно отказаться от отображения эмиттера в окнах проекций, для чего требуется включить опцию </w:t>
      </w:r>
      <w:proofErr w:type="spellStart"/>
      <w:r w:rsidR="00DA7917" w:rsidRPr="00DA7917">
        <w:rPr>
          <w:rStyle w:val="af4"/>
          <w:color w:val="000000"/>
        </w:rPr>
        <w:t>Hide</w:t>
      </w:r>
      <w:proofErr w:type="spellEnd"/>
      <w:r w:rsidR="00DA7917" w:rsidRPr="00DA7917">
        <w:rPr>
          <w:color w:val="000000"/>
        </w:rPr>
        <w:t xml:space="preserve"> (скрыть).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6. Список параметров системы </w:t>
      </w:r>
      <w:proofErr w:type="spellStart"/>
      <w:r w:rsidRPr="00DA7917">
        <w:rPr>
          <w:rStyle w:val="af5"/>
          <w:color w:val="000000"/>
        </w:rPr>
        <w:t>Spray</w:t>
      </w:r>
      <w:proofErr w:type="spellEnd"/>
      <w:r w:rsidRPr="00DA7917">
        <w:rPr>
          <w:rStyle w:val="af5"/>
          <w:color w:val="000000"/>
        </w:rPr>
        <w:t xml:space="preserve">-частиц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F31F02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Чтобы разобраться с особенностями настройки названных параметров, активируйте созданную систему </w:t>
      </w:r>
      <w:proofErr w:type="spellStart"/>
      <w:r w:rsidRPr="00DA7917">
        <w:rPr>
          <w:color w:val="000000"/>
        </w:rPr>
        <w:t>Spray</w:t>
      </w:r>
      <w:proofErr w:type="spellEnd"/>
      <w:r w:rsidRPr="00DA7917">
        <w:rPr>
          <w:color w:val="000000"/>
        </w:rPr>
        <w:t>-частиц, включите режим анимации с автоматическим созданием ключей, перекл</w:t>
      </w:r>
      <w:r w:rsidRPr="00DA7917">
        <w:rPr>
          <w:color w:val="000000"/>
        </w:rPr>
        <w:t>ю</w:t>
      </w:r>
      <w:r w:rsidRPr="00DA7917">
        <w:rPr>
          <w:color w:val="000000"/>
        </w:rPr>
        <w:t xml:space="preserve">читесь на последний кадр и на панели </w:t>
      </w:r>
      <w:proofErr w:type="spellStart"/>
      <w:r w:rsidRPr="00DA7917">
        <w:rPr>
          <w:rStyle w:val="af4"/>
          <w:color w:val="000000"/>
        </w:rPr>
        <w:t>Modify</w:t>
      </w:r>
      <w:proofErr w:type="spellEnd"/>
      <w:r w:rsidRPr="00DA7917">
        <w:rPr>
          <w:color w:val="000000"/>
        </w:rPr>
        <w:t xml:space="preserve"> увеличьте размер частиц (</w:t>
      </w:r>
      <w:proofErr w:type="spellStart"/>
      <w:r w:rsidRPr="00DA7917">
        <w:rPr>
          <w:rStyle w:val="af4"/>
          <w:color w:val="000000"/>
        </w:rPr>
        <w:t>DropSize</w:t>
      </w:r>
      <w:proofErr w:type="spellEnd"/>
      <w:r w:rsidRPr="00DA7917">
        <w:rPr>
          <w:color w:val="000000"/>
        </w:rPr>
        <w:t>) до 5, а скорость их движения (</w:t>
      </w:r>
      <w:proofErr w:type="spellStart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>) до 20 (рис. 7). Отключите режим автоматического создания колючей, верн</w:t>
      </w:r>
      <w:r w:rsidRPr="00DA7917">
        <w:rPr>
          <w:color w:val="000000"/>
        </w:rPr>
        <w:t>и</w:t>
      </w:r>
      <w:r w:rsidRPr="00DA7917">
        <w:rPr>
          <w:color w:val="000000"/>
        </w:rPr>
        <w:lastRenderedPageBreak/>
        <w:t xml:space="preserve">тесь в 0-й кадр и проиграйте анимацию в окне проекции </w:t>
      </w:r>
      <w:proofErr w:type="spellStart"/>
      <w:r w:rsidRPr="00DA7917">
        <w:rPr>
          <w:rStyle w:val="af4"/>
          <w:color w:val="000000"/>
        </w:rPr>
        <w:t>Perspective</w:t>
      </w:r>
      <w:proofErr w:type="spellEnd"/>
      <w:r w:rsidRPr="00DA7917">
        <w:rPr>
          <w:color w:val="000000"/>
        </w:rPr>
        <w:t xml:space="preserve"> и увидите, что при увелич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нии номера кадра размер частиц увеличивается, равно как и </w:t>
      </w:r>
      <w:proofErr w:type="gramStart"/>
      <w:r w:rsidRPr="00DA7917">
        <w:rPr>
          <w:color w:val="000000"/>
        </w:rPr>
        <w:t>скорость</w:t>
      </w:r>
      <w:proofErr w:type="gramEnd"/>
      <w:r w:rsidRPr="00DA7917">
        <w:rPr>
          <w:color w:val="000000"/>
        </w:rPr>
        <w:t xml:space="preserve"> их падения (рис. 8). 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A76A40A" wp14:editId="34801EB3">
            <wp:extent cx="2438400" cy="1390650"/>
            <wp:effectExtent l="0" t="0" r="0" b="0"/>
            <wp:docPr id="1294" name="Рисунок 1294" descr="Рис. 7. Создание ключей анимации для параметров DropSize и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Рис. 7. Создание ключей анимации для параметров DropSize и Spe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4"/>
          <w:i/>
          <w:iCs/>
          <w:color w:val="000000"/>
        </w:rPr>
      </w:pPr>
      <w:r w:rsidRPr="00DA7917">
        <w:rPr>
          <w:rStyle w:val="af5"/>
          <w:color w:val="000000"/>
        </w:rPr>
        <w:t>Рис. 7. Создание ключей анимации для параметров</w:t>
      </w:r>
      <w:r w:rsidRPr="00DA7917">
        <w:rPr>
          <w:rStyle w:val="af4"/>
          <w:i/>
          <w:iCs/>
          <w:color w:val="000000"/>
        </w:rPr>
        <w:t xml:space="preserve"> </w:t>
      </w:r>
      <w:proofErr w:type="spellStart"/>
      <w:r w:rsidRPr="00DA7917">
        <w:rPr>
          <w:rStyle w:val="af4"/>
          <w:i/>
          <w:iCs/>
          <w:color w:val="000000"/>
        </w:rPr>
        <w:t>DropSize</w:t>
      </w:r>
      <w:proofErr w:type="spellEnd"/>
      <w:r w:rsidRPr="00DA7917">
        <w:rPr>
          <w:rStyle w:val="af5"/>
          <w:color w:val="000000"/>
        </w:rPr>
        <w:t xml:space="preserve"> и </w:t>
      </w:r>
      <w:proofErr w:type="spellStart"/>
      <w:r w:rsidRPr="00DA7917">
        <w:rPr>
          <w:rStyle w:val="af4"/>
          <w:i/>
          <w:iCs/>
          <w:color w:val="000000"/>
        </w:rPr>
        <w:t>Speed</w:t>
      </w:r>
      <w:proofErr w:type="spellEnd"/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  <w:r w:rsidRPr="00DA7917">
        <w:rPr>
          <w:noProof/>
          <w:color w:val="000000"/>
        </w:rPr>
        <w:drawing>
          <wp:inline distT="0" distB="0" distL="0" distR="0" wp14:anchorId="322697AA" wp14:editId="0D95180C">
            <wp:extent cx="3219450" cy="1285875"/>
            <wp:effectExtent l="0" t="0" r="0" b="9525"/>
            <wp:docPr id="1293" name="Рисунок 1293" descr="Рис. 8. Вид частиц в 20-м (слева) и 100-м кадр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Рис. 8. Вид частиц в 20-м (слева) и 100-м кадрах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8. Вид частиц в 20-м (слева) и 100-м кадрах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 Установите вариант отображения частиц в окнах проекций в виде точек (</w:t>
      </w:r>
      <w:proofErr w:type="spellStart"/>
      <w:r w:rsidRPr="00DA7917">
        <w:rPr>
          <w:rStyle w:val="af4"/>
          <w:color w:val="000000"/>
        </w:rPr>
        <w:t>Dots</w:t>
      </w:r>
      <w:proofErr w:type="spellEnd"/>
      <w:r w:rsidRPr="00DA7917">
        <w:rPr>
          <w:color w:val="000000"/>
        </w:rPr>
        <w:t>) — обратите вн</w:t>
      </w:r>
      <w:r w:rsidRPr="00DA7917">
        <w:rPr>
          <w:color w:val="000000"/>
        </w:rPr>
        <w:t>и</w:t>
      </w:r>
      <w:r w:rsidRPr="00DA7917">
        <w:rPr>
          <w:color w:val="000000"/>
        </w:rPr>
        <w:t>мание, что теперь изменение размеров частиц не будет фиксироваться в окнах проекций. Умен</w:t>
      </w:r>
      <w:r w:rsidRPr="00DA7917">
        <w:rPr>
          <w:color w:val="000000"/>
        </w:rPr>
        <w:t>ь</w:t>
      </w:r>
      <w:r w:rsidRPr="00DA7917">
        <w:rPr>
          <w:color w:val="000000"/>
        </w:rPr>
        <w:t>шите время их жизни (</w:t>
      </w:r>
      <w:proofErr w:type="spellStart"/>
      <w:r w:rsidRPr="00DA7917">
        <w:rPr>
          <w:rStyle w:val="af4"/>
          <w:color w:val="000000"/>
        </w:rPr>
        <w:t>Life</w:t>
      </w:r>
      <w:proofErr w:type="spellEnd"/>
      <w:r w:rsidRPr="00DA7917">
        <w:rPr>
          <w:color w:val="000000"/>
        </w:rPr>
        <w:t>) до пяти кадров и проиграйте анимацию, где сразу станет заметно, что уменьшилось не только время, в течение которого виден след от частиц, но и область их распр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странения (рис. 9). Верните первоначальное значение параметра </w:t>
      </w:r>
      <w:proofErr w:type="spellStart"/>
      <w:r w:rsidRPr="00DA7917">
        <w:rPr>
          <w:rStyle w:val="af4"/>
          <w:color w:val="000000"/>
        </w:rPr>
        <w:t>Life</w:t>
      </w:r>
      <w:proofErr w:type="spellEnd"/>
      <w:r w:rsidRPr="00DA7917">
        <w:rPr>
          <w:color w:val="000000"/>
        </w:rPr>
        <w:t xml:space="preserve">. Отключите флажок </w:t>
      </w:r>
      <w:proofErr w:type="spellStart"/>
      <w:r w:rsidRPr="00DA7917">
        <w:rPr>
          <w:rStyle w:val="af4"/>
          <w:color w:val="000000"/>
        </w:rPr>
        <w:t>Constant</w:t>
      </w:r>
      <w:proofErr w:type="spellEnd"/>
      <w:r w:rsidRPr="00DA7917">
        <w:rPr>
          <w:color w:val="000000"/>
        </w:rPr>
        <w:t xml:space="preserve">, а затем увеличьте значение параметра </w:t>
      </w:r>
      <w:proofErr w:type="spellStart"/>
      <w:r w:rsidRPr="00DA7917">
        <w:rPr>
          <w:rStyle w:val="af4"/>
          <w:color w:val="000000"/>
        </w:rPr>
        <w:t>BirthRate</w:t>
      </w:r>
      <w:proofErr w:type="spellEnd"/>
      <w:r w:rsidRPr="00DA7917">
        <w:rPr>
          <w:color w:val="000000"/>
        </w:rPr>
        <w:t xml:space="preserve"> до 10. Это приведет к порционной г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нерации частиц, где на некоторых кадрах на экране одновременно будут находиться не одно, а сразу два облака частиц (рис. 10). Включите флажок </w:t>
      </w:r>
      <w:proofErr w:type="spellStart"/>
      <w:r w:rsidRPr="00DA7917">
        <w:rPr>
          <w:rStyle w:val="af4"/>
          <w:color w:val="000000"/>
        </w:rPr>
        <w:t>Constant</w:t>
      </w:r>
      <w:proofErr w:type="spellEnd"/>
      <w:r w:rsidRPr="00DA7917">
        <w:rPr>
          <w:color w:val="000000"/>
        </w:rPr>
        <w:t xml:space="preserve"> — частицы вновь станут испускат</w:t>
      </w:r>
      <w:r w:rsidRPr="00DA7917">
        <w:rPr>
          <w:color w:val="000000"/>
        </w:rPr>
        <w:t>ь</w:t>
      </w:r>
      <w:r w:rsidRPr="00DA7917">
        <w:rPr>
          <w:color w:val="000000"/>
        </w:rPr>
        <w:t xml:space="preserve">ся эмиттером равномерно.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BC83C2F" wp14:editId="3BB996EA">
            <wp:extent cx="2962275" cy="1362075"/>
            <wp:effectExtent l="0" t="0" r="9525" b="9525"/>
            <wp:docPr id="1292" name="Рисунок 1292" descr="Рис. 9. Вид частиц в 5-м (сверху) и 100-м кадрах — в обоих случаях четко видна граница максимального распространения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Рис. 9. Вид частиц в 5-м (сверху) и 100-м кадрах — в обоих случаях четко видна граница максимального распространения частиц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9. Вид частиц в 5-м (сверху) и 100-м кадрах — в обоих случаях четко видна граница макс</w:t>
      </w:r>
      <w:r w:rsidRPr="00DA7917">
        <w:rPr>
          <w:rStyle w:val="af5"/>
          <w:color w:val="000000"/>
        </w:rPr>
        <w:t>и</w:t>
      </w:r>
      <w:r w:rsidRPr="00DA7917">
        <w:rPr>
          <w:rStyle w:val="af5"/>
          <w:color w:val="000000"/>
        </w:rPr>
        <w:t xml:space="preserve">мального распространения частиц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> </w:t>
      </w:r>
      <w:r w:rsidR="00F31F02" w:rsidRPr="00DA7917">
        <w:rPr>
          <w:noProof/>
          <w:color w:val="000000"/>
        </w:rPr>
        <w:drawing>
          <wp:inline distT="0" distB="0" distL="0" distR="0" wp14:anchorId="794E939E" wp14:editId="56821832">
            <wp:extent cx="2857500" cy="1362075"/>
            <wp:effectExtent l="0" t="0" r="0" b="9525"/>
            <wp:docPr id="1291" name="Рисунок 1291" descr="Рис. 10. Вид частиц в 20-м (сверху) и 37-м кадр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Рис. 10. Вид частиц в 20-м (сверху) и 37-м кадрах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917">
        <w:rPr>
          <w:color w:val="000000"/>
        </w:rPr>
        <w:t xml:space="preserve"> </w:t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10. Вид частиц в 20-м (сверху) и 37-м кадрах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lastRenderedPageBreak/>
        <w:t xml:space="preserve"> Удалите для параметров </w:t>
      </w:r>
      <w:proofErr w:type="spellStart"/>
      <w:r w:rsidRPr="00DA7917">
        <w:rPr>
          <w:rStyle w:val="af4"/>
          <w:color w:val="000000"/>
        </w:rPr>
        <w:t>DropSize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 xml:space="preserve"> созданные ранее ключи анимации, увеличьте размер частиц до 4 и проведите рендеринг для одного из промежуточных кадров анимации (рис. 11). О</w:t>
      </w:r>
      <w:r w:rsidRPr="00DA7917">
        <w:rPr>
          <w:color w:val="000000"/>
        </w:rPr>
        <w:t>б</w:t>
      </w:r>
      <w:r w:rsidRPr="00DA7917">
        <w:rPr>
          <w:color w:val="000000"/>
        </w:rPr>
        <w:t>ратите внимание, что все частицы движутся одинаково. Увеличьте разброс значений начальных скоростей и направлений частиц (</w:t>
      </w:r>
      <w:proofErr w:type="spellStart"/>
      <w:r w:rsidRPr="00DA7917">
        <w:rPr>
          <w:rStyle w:val="af4"/>
          <w:color w:val="000000"/>
        </w:rPr>
        <w:t>Variation</w:t>
      </w:r>
      <w:proofErr w:type="spellEnd"/>
      <w:r w:rsidRPr="00DA7917">
        <w:rPr>
          <w:color w:val="000000"/>
        </w:rPr>
        <w:t>) до 3 — частицы станут разлетаться не в одном, а ср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зу в нескольких направлениях (рис. 12). Создайте AVI-файл — примените команду </w:t>
      </w:r>
      <w:proofErr w:type="spellStart"/>
      <w:r w:rsidRPr="00DA7917">
        <w:rPr>
          <w:rStyle w:val="af4"/>
          <w:color w:val="000000"/>
        </w:rPr>
        <w:t>Rendering</w:t>
      </w:r>
      <w:proofErr w:type="spellEnd"/>
      <w:r w:rsidRPr="00DA7917">
        <w:rPr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Render</w:t>
      </w:r>
      <w:proofErr w:type="spellEnd"/>
      <w:r w:rsidRPr="00DA7917">
        <w:rPr>
          <w:color w:val="000000"/>
        </w:rPr>
        <w:t xml:space="preserve">, на вкладке </w:t>
      </w:r>
      <w:proofErr w:type="spellStart"/>
      <w:r w:rsidRPr="00DA7917">
        <w:rPr>
          <w:rStyle w:val="af4"/>
          <w:color w:val="000000"/>
        </w:rPr>
        <w:t>CommonParameters</w:t>
      </w:r>
      <w:proofErr w:type="spellEnd"/>
      <w:r w:rsidRPr="00DA7917">
        <w:rPr>
          <w:color w:val="000000"/>
        </w:rPr>
        <w:t xml:space="preserve"> активизируйте переключатель </w:t>
      </w:r>
      <w:proofErr w:type="spellStart"/>
      <w:r w:rsidRPr="00DA7917">
        <w:rPr>
          <w:rStyle w:val="af4"/>
          <w:color w:val="000000"/>
        </w:rPr>
        <w:t>ActiveTimeSegment</w:t>
      </w:r>
      <w:proofErr w:type="spellEnd"/>
      <w:r w:rsidRPr="00DA7917">
        <w:rPr>
          <w:color w:val="000000"/>
        </w:rPr>
        <w:t xml:space="preserve"> (Активный сегмент времени), укажите имя файла и щелкните на кнопке </w:t>
      </w:r>
      <w:proofErr w:type="spellStart"/>
      <w:r w:rsidRPr="00DA7917">
        <w:rPr>
          <w:rStyle w:val="af4"/>
          <w:color w:val="000000"/>
        </w:rPr>
        <w:t>Render</w:t>
      </w:r>
      <w:proofErr w:type="spellEnd"/>
      <w:r w:rsidRPr="00DA7917">
        <w:rPr>
          <w:color w:val="000000"/>
        </w:rPr>
        <w:t>. Просмотрите созданную анимацию в окне встроенного проигрывателя — частицы будут хаотично перемещаться, но количество их окажется невелико. Поэтому увеличьте значение пар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метра </w:t>
      </w:r>
      <w:proofErr w:type="spellStart"/>
      <w:r w:rsidRPr="00DA7917">
        <w:rPr>
          <w:rStyle w:val="af4"/>
          <w:color w:val="000000"/>
        </w:rPr>
        <w:t>RenderCount</w:t>
      </w:r>
      <w:proofErr w:type="spellEnd"/>
      <w:r w:rsidRPr="00DA7917">
        <w:rPr>
          <w:color w:val="000000"/>
        </w:rPr>
        <w:t xml:space="preserve"> примерно до 1000-1500 и вновь проведите визуализацию — поток частиц ст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нет гораздо мощнее (рис. 13).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6371C9CF" wp14:editId="1F57F6B3">
            <wp:extent cx="2076450" cy="1123950"/>
            <wp:effectExtent l="0" t="0" r="0" b="0"/>
            <wp:docPr id="1290" name="Рисунок 1290" descr="Рис. 11. Вид сцены при одинаковом движении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Рис. 11. Вид сцены при одинаковом движении частиц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11. Вид сцены при одинаковом движении частиц </w:t>
      </w: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noProof/>
        </w:rPr>
        <w:drawing>
          <wp:anchor distT="0" distB="0" distL="114300" distR="114300" simplePos="0" relativeHeight="251662336" behindDoc="1" locked="0" layoutInCell="1" allowOverlap="1" wp14:anchorId="40AAF80C" wp14:editId="79FACDEE">
            <wp:simplePos x="0" y="0"/>
            <wp:positionH relativeFrom="column">
              <wp:posOffset>2089785</wp:posOffset>
            </wp:positionH>
            <wp:positionV relativeFrom="paragraph">
              <wp:posOffset>175260</wp:posOffset>
            </wp:positionV>
            <wp:extent cx="27051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ight>
            <wp:docPr id="1299" name="Рисунок 1299" descr="Рис. 12. Вид сцены при хаотичном движении частиц и соответствующие ему настройки базовых парам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Рис. 12. Вид сцены при хаотичном движении частиц и соответствующие ему настройки базовых параметро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F31F02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12. Вид сцены при хаотичном движении частиц и соответствующие ему настройки базовых параметров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E848249" wp14:editId="7C86FBD0">
            <wp:extent cx="2352675" cy="1438275"/>
            <wp:effectExtent l="0" t="0" r="9525" b="9525"/>
            <wp:docPr id="1289" name="Рисунок 1289" descr="Рис. 13. Демонстрация анимации в окне Windows-проигрывателя и соответствующие настройки базовых параметров анимации 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Рис. 13. Демонстрация анимации в окне Windows-проигрывателя и соответствующие настройки базовых параметров анимации частиц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90" cy="14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77" w:rsidRDefault="00DA7917" w:rsidP="00F31F02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13. Демонстрация анимации в окне </w:t>
      </w:r>
      <w:proofErr w:type="spellStart"/>
      <w:r w:rsidRPr="00DA7917">
        <w:rPr>
          <w:rStyle w:val="af5"/>
          <w:color w:val="000000"/>
        </w:rPr>
        <w:t>Windows</w:t>
      </w:r>
      <w:proofErr w:type="spellEnd"/>
      <w:r w:rsidRPr="00DA7917">
        <w:rPr>
          <w:rStyle w:val="af5"/>
          <w:color w:val="000000"/>
        </w:rPr>
        <w:t xml:space="preserve">-проигрывателя и соответствующие настройки базовых параметров анимации частиц </w:t>
      </w:r>
    </w:p>
    <w:p w:rsidR="00F31F02" w:rsidRPr="00F31F02" w:rsidRDefault="00F31F02" w:rsidP="00F31F02">
      <w:pPr>
        <w:pStyle w:val="af3"/>
        <w:spacing w:before="0" w:beforeAutospacing="0" w:after="0" w:afterAutospacing="0"/>
        <w:contextualSpacing/>
        <w:jc w:val="center"/>
        <w:rPr>
          <w:rStyle w:val="af5"/>
          <w:i w:val="0"/>
          <w:iCs w:val="0"/>
          <w:color w:val="000000"/>
        </w:rPr>
      </w:pPr>
    </w:p>
    <w:p w:rsidR="005B6E2D" w:rsidRPr="00DA7917" w:rsidRDefault="005B6E2D" w:rsidP="005D3494">
      <w:pPr>
        <w:tabs>
          <w:tab w:val="left" w:pos="2670"/>
        </w:tabs>
        <w:spacing w:line="240" w:lineRule="auto"/>
        <w:contextualSpacing/>
        <w:rPr>
          <w:rFonts w:cs="Times New Roman"/>
          <w:b/>
          <w:bCs/>
          <w:szCs w:val="24"/>
          <w:bdr w:val="none" w:sz="0" w:space="0" w:color="auto" w:frame="1"/>
        </w:rPr>
      </w:pPr>
      <w:bookmarkStart w:id="2" w:name="Кувшин"/>
      <w:bookmarkEnd w:id="2"/>
      <w:r w:rsidRPr="00DA7917">
        <w:rPr>
          <w:rFonts w:cs="Times New Roman"/>
          <w:b/>
          <w:color w:val="000000"/>
          <w:szCs w:val="24"/>
        </w:rPr>
        <w:t xml:space="preserve">Задания к </w:t>
      </w:r>
      <w:r w:rsidRPr="00DA7917">
        <w:rPr>
          <w:rFonts w:cs="Times New Roman"/>
          <w:b/>
          <w:bCs/>
          <w:szCs w:val="24"/>
          <w:bdr w:val="none" w:sz="0" w:space="0" w:color="auto" w:frame="1"/>
        </w:rPr>
        <w:t>лабораторно-практической работе</w:t>
      </w:r>
    </w:p>
    <w:p w:rsidR="00672237" w:rsidRPr="00DA7917" w:rsidRDefault="00B85CA6" w:rsidP="005D3494">
      <w:pPr>
        <w:spacing w:line="240" w:lineRule="auto"/>
        <w:contextualSpacing/>
        <w:rPr>
          <w:rFonts w:cs="Times New Roman"/>
          <w:b/>
          <w:szCs w:val="24"/>
        </w:rPr>
      </w:pPr>
      <w:r w:rsidRPr="00DA7917">
        <w:rPr>
          <w:rFonts w:cs="Times New Roman"/>
          <w:b/>
          <w:bCs/>
          <w:color w:val="000000"/>
          <w:szCs w:val="24"/>
          <w:bdr w:val="none" w:sz="0" w:space="0" w:color="auto" w:frame="1"/>
        </w:rPr>
        <w:t>«</w:t>
      </w:r>
      <w:r w:rsidR="00014D29" w:rsidRPr="00DA7917">
        <w:rPr>
          <w:rFonts w:cs="Times New Roman"/>
          <w:b/>
          <w:szCs w:val="24"/>
        </w:rPr>
        <w:t>Системы частиц</w:t>
      </w:r>
      <w:r w:rsidRPr="00DA7917">
        <w:rPr>
          <w:rFonts w:cs="Times New Roman"/>
          <w:b/>
          <w:szCs w:val="24"/>
        </w:rPr>
        <w:t>»</w:t>
      </w:r>
    </w:p>
    <w:p w:rsidR="00DA7917" w:rsidRPr="00DA7917" w:rsidRDefault="00B801DC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3" w:name="Мигающий_елочный_шар"/>
      <w:bookmarkEnd w:id="3"/>
      <w:r w:rsidRPr="00DA7917">
        <w:rPr>
          <w:sz w:val="24"/>
          <w:szCs w:val="24"/>
        </w:rPr>
        <w:t xml:space="preserve">Задание 1. </w:t>
      </w:r>
      <w:r w:rsidR="00DA7917" w:rsidRPr="00DA7917">
        <w:rPr>
          <w:sz w:val="24"/>
          <w:szCs w:val="24"/>
        </w:rPr>
        <w:t xml:space="preserve">Огни фейерверка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Попробуем превратить разлетающиеся частицы в настоящий фейерверк — для этого достаточно подобрать оптимальный для данного случая разброс частиц (мы остановились на 6) и назначить частицам светящийся и отливающий разными цветами материал. Поскольку речь идет о получ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нии разноцветных огней, то в качестве материала может быть использована специально созданная, </w:t>
      </w:r>
      <w:proofErr w:type="gramStart"/>
      <w:r w:rsidRPr="00DA7917">
        <w:rPr>
          <w:color w:val="000000"/>
        </w:rPr>
        <w:t>например</w:t>
      </w:r>
      <w:proofErr w:type="gramEnd"/>
      <w:r w:rsidRPr="00DA7917">
        <w:rPr>
          <w:color w:val="000000"/>
        </w:rPr>
        <w:t xml:space="preserve"> в генераторе фрактальной графики, и установленная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 разноцветная </w:t>
      </w:r>
      <w:proofErr w:type="spellStart"/>
      <w:r w:rsidRPr="00DA7917">
        <w:rPr>
          <w:color w:val="000000"/>
        </w:rPr>
        <w:t>Bitmap</w:t>
      </w:r>
      <w:proofErr w:type="spellEnd"/>
      <w:r w:rsidRPr="00DA7917">
        <w:rPr>
          <w:color w:val="000000"/>
        </w:rPr>
        <w:t xml:space="preserve">-текстура, многослойный </w:t>
      </w:r>
      <w:proofErr w:type="spellStart"/>
      <w:r w:rsidRPr="00DA7917">
        <w:rPr>
          <w:color w:val="000000"/>
        </w:rPr>
        <w:t>Composite</w:t>
      </w:r>
      <w:proofErr w:type="spellEnd"/>
      <w:r w:rsidRPr="00DA7917">
        <w:rPr>
          <w:color w:val="000000"/>
        </w:rPr>
        <w:t>-материал (в котором сквозь один материал будут пр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свечивать другие) либо материал </w:t>
      </w:r>
      <w:proofErr w:type="spellStart"/>
      <w:r w:rsidRPr="00DA7917">
        <w:rPr>
          <w:rStyle w:val="af4"/>
          <w:color w:val="000000"/>
        </w:rPr>
        <w:t>Multi</w:t>
      </w:r>
      <w:proofErr w:type="spellEnd"/>
      <w:r w:rsidRPr="00DA7917">
        <w:rPr>
          <w:color w:val="000000"/>
        </w:rPr>
        <w:t>/</w:t>
      </w:r>
      <w:proofErr w:type="spellStart"/>
      <w:r w:rsidRPr="00DA7917">
        <w:rPr>
          <w:rStyle w:val="af4"/>
          <w:color w:val="000000"/>
        </w:rPr>
        <w:t>Sub</w:t>
      </w:r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>. Мы остановимся на последнем варианте, так как он позволяет назначать материал не всем частицам сразу, а каждой следующей частице о</w:t>
      </w:r>
      <w:r w:rsidRPr="00DA7917">
        <w:rPr>
          <w:color w:val="000000"/>
        </w:rPr>
        <w:t>т</w:t>
      </w:r>
      <w:r w:rsidRPr="00DA7917">
        <w:rPr>
          <w:color w:val="000000"/>
        </w:rPr>
        <w:t xml:space="preserve">дельно — очередная частица принимает материал на основе собственного номера (0-я получает 1-й материал, 1-я — 2-й и т.д.). Создайте материал </w:t>
      </w:r>
      <w:proofErr w:type="spellStart"/>
      <w:r w:rsidRPr="00DA7917">
        <w:rPr>
          <w:rStyle w:val="af4"/>
          <w:color w:val="000000"/>
        </w:rPr>
        <w:t>Multi</w:t>
      </w:r>
      <w:proofErr w:type="spellEnd"/>
      <w:r w:rsidRPr="00DA7917">
        <w:rPr>
          <w:color w:val="000000"/>
        </w:rPr>
        <w:t>/</w:t>
      </w:r>
      <w:proofErr w:type="spellStart"/>
      <w:r w:rsidRPr="00DA7917">
        <w:rPr>
          <w:rStyle w:val="af4"/>
          <w:color w:val="000000"/>
        </w:rPr>
        <w:t>Sub</w:t>
      </w:r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 xml:space="preserve"> и ограничьте число входящих в </w:t>
      </w:r>
      <w:r w:rsidRPr="00DA7917">
        <w:rPr>
          <w:color w:val="000000"/>
        </w:rPr>
        <w:lastRenderedPageBreak/>
        <w:t xml:space="preserve">него </w:t>
      </w:r>
      <w:proofErr w:type="spellStart"/>
      <w:r w:rsidRPr="00DA7917">
        <w:rPr>
          <w:color w:val="000000"/>
        </w:rPr>
        <w:t>подматериалов</w:t>
      </w:r>
      <w:proofErr w:type="spellEnd"/>
      <w:r w:rsidRPr="00DA7917">
        <w:rPr>
          <w:color w:val="000000"/>
        </w:rPr>
        <w:t xml:space="preserve">, например, пятью (кнопка </w:t>
      </w:r>
      <w:proofErr w:type="spellStart"/>
      <w:r w:rsidRPr="00DA7917">
        <w:rPr>
          <w:rStyle w:val="af4"/>
          <w:color w:val="000000"/>
        </w:rPr>
        <w:t>Set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Number</w:t>
      </w:r>
      <w:proofErr w:type="spellEnd"/>
      <w:r w:rsidRPr="00DA7917">
        <w:rPr>
          <w:color w:val="000000"/>
        </w:rPr>
        <w:t>). Последовательно назначьте в кач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стве </w:t>
      </w:r>
      <w:proofErr w:type="spellStart"/>
      <w:r w:rsidRPr="00DA7917">
        <w:rPr>
          <w:color w:val="000000"/>
        </w:rPr>
        <w:t>подматериалов</w:t>
      </w:r>
      <w:proofErr w:type="spellEnd"/>
      <w:r w:rsidRPr="00DA7917">
        <w:rPr>
          <w:color w:val="000000"/>
        </w:rPr>
        <w:t xml:space="preserve"> стандартные материалы с разными цветами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 и большим зн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чением </w:t>
      </w:r>
      <w:proofErr w:type="spellStart"/>
      <w:r w:rsidRPr="00DA7917">
        <w:rPr>
          <w:rStyle w:val="af4"/>
          <w:color w:val="000000"/>
        </w:rPr>
        <w:t>SpecularLevel</w:t>
      </w:r>
      <w:proofErr w:type="spellEnd"/>
      <w:r w:rsidRPr="00DA7917">
        <w:rPr>
          <w:color w:val="000000"/>
        </w:rPr>
        <w:t xml:space="preserve"> для получения эффекта свечения (рис. 14). Один из кадров полученной в результате анимации представлен на рис. 15.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61775DD6" wp14:editId="3B57BD93">
            <wp:extent cx="2882904" cy="2543175"/>
            <wp:effectExtent l="0" t="0" r="0" b="0"/>
            <wp:docPr id="1238" name="Рисунок 1238" descr="Рис. 14. Настройка параметров материала Multi/Sub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Рис. 14. Настройка параметров материала Multi/Sub-Objec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61" cy="25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14. Настройка параметров материала </w:t>
      </w:r>
      <w:proofErr w:type="spellStart"/>
      <w:r w:rsidRPr="00DA7917">
        <w:rPr>
          <w:rStyle w:val="af4"/>
          <w:i/>
          <w:iCs/>
          <w:color w:val="000000"/>
        </w:rPr>
        <w:t>Multi</w:t>
      </w:r>
      <w:proofErr w:type="spellEnd"/>
      <w:r w:rsidRPr="00DA7917">
        <w:rPr>
          <w:rStyle w:val="af5"/>
          <w:color w:val="000000"/>
        </w:rPr>
        <w:t>/</w:t>
      </w:r>
      <w:proofErr w:type="spellStart"/>
      <w:r w:rsidRPr="00DA7917">
        <w:rPr>
          <w:rStyle w:val="af4"/>
          <w:i/>
          <w:iCs/>
          <w:color w:val="000000"/>
        </w:rPr>
        <w:t>Sub</w:t>
      </w:r>
      <w:r w:rsidRPr="00DA7917">
        <w:rPr>
          <w:rStyle w:val="af5"/>
          <w:color w:val="000000"/>
        </w:rPr>
        <w:t>-</w:t>
      </w:r>
      <w:r w:rsidRPr="00DA7917">
        <w:rPr>
          <w:rStyle w:val="af4"/>
          <w:i/>
          <w:iCs/>
          <w:color w:val="000000"/>
        </w:rPr>
        <w:t>Object</w:t>
      </w:r>
      <w:proofErr w:type="spellEnd"/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0107A48" wp14:editId="032FF9BF">
            <wp:extent cx="1914525" cy="1219200"/>
            <wp:effectExtent l="0" t="0" r="9525" b="0"/>
            <wp:docPr id="1237" name="Рисунок 1237" descr="Рис. 15. Огни фейервер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Рис. 15. Огни фейерверка 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14" cy="122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15. Огни фейерверка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4" w:name="Разноцветное_конфетти"/>
      <w:bookmarkEnd w:id="4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2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Разноцветное конфетти </w:t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А теперь создадим на основе </w:t>
      </w:r>
      <w:proofErr w:type="spellStart"/>
      <w:r w:rsidRPr="00DA7917">
        <w:rPr>
          <w:color w:val="000000"/>
        </w:rPr>
        <w:t>Spray</w:t>
      </w:r>
      <w:proofErr w:type="spellEnd"/>
      <w:r w:rsidRPr="00DA7917">
        <w:rPr>
          <w:color w:val="000000"/>
        </w:rPr>
        <w:t>-частиц разноцветное конфетти. Для этого вначале сформиру</w:t>
      </w:r>
      <w:r w:rsidRPr="00DA7917">
        <w:rPr>
          <w:color w:val="000000"/>
        </w:rPr>
        <w:t>й</w:t>
      </w:r>
      <w:r w:rsidRPr="00DA7917">
        <w:rPr>
          <w:color w:val="000000"/>
        </w:rPr>
        <w:t>те систему частиц с большим по размеру эмиттером, указав подходящие значения ширины (</w:t>
      </w:r>
      <w:proofErr w:type="spellStart"/>
      <w:r w:rsidRPr="00DA7917">
        <w:rPr>
          <w:rStyle w:val="af4"/>
          <w:color w:val="000000"/>
        </w:rPr>
        <w:t>Width</w:t>
      </w:r>
      <w:proofErr w:type="spellEnd"/>
      <w:r w:rsidRPr="00DA7917">
        <w:rPr>
          <w:color w:val="000000"/>
        </w:rPr>
        <w:t>) и длины (</w:t>
      </w:r>
      <w:proofErr w:type="spellStart"/>
      <w:r w:rsidRPr="00DA7917">
        <w:rPr>
          <w:rStyle w:val="af4"/>
          <w:color w:val="000000"/>
        </w:rPr>
        <w:t>Length</w:t>
      </w:r>
      <w:proofErr w:type="spellEnd"/>
      <w:r w:rsidRPr="00DA7917">
        <w:rPr>
          <w:color w:val="000000"/>
        </w:rPr>
        <w:t xml:space="preserve">) в области </w:t>
      </w:r>
      <w:proofErr w:type="spellStart"/>
      <w:r w:rsidRPr="00DA7917">
        <w:rPr>
          <w:rStyle w:val="af4"/>
          <w:color w:val="000000"/>
        </w:rPr>
        <w:t>Emitter</w:t>
      </w:r>
      <w:proofErr w:type="spellEnd"/>
      <w:r w:rsidRPr="00DA7917">
        <w:rPr>
          <w:color w:val="000000"/>
        </w:rPr>
        <w:t xml:space="preserve">, </w:t>
      </w:r>
      <w:proofErr w:type="gramStart"/>
      <w:r w:rsidRPr="00DA7917">
        <w:rPr>
          <w:color w:val="000000"/>
        </w:rPr>
        <w:t>разместите эмиттер</w:t>
      </w:r>
      <w:proofErr w:type="gramEnd"/>
      <w:r w:rsidRPr="00DA7917">
        <w:rPr>
          <w:color w:val="000000"/>
        </w:rPr>
        <w:t xml:space="preserve"> в верхней части окна проекции </w:t>
      </w:r>
      <w:proofErr w:type="spellStart"/>
      <w:r w:rsidRPr="00DA7917">
        <w:rPr>
          <w:rStyle w:val="af4"/>
          <w:color w:val="000000"/>
        </w:rPr>
        <w:t>Perspective</w:t>
      </w:r>
      <w:proofErr w:type="spellEnd"/>
      <w:r w:rsidRPr="00DA7917">
        <w:rPr>
          <w:color w:val="000000"/>
        </w:rPr>
        <w:t xml:space="preserve"> (рис. 16), а затем на панели </w:t>
      </w:r>
      <w:proofErr w:type="spellStart"/>
      <w:r w:rsidRPr="00DA7917">
        <w:rPr>
          <w:rStyle w:val="af4"/>
          <w:color w:val="000000"/>
        </w:rPr>
        <w:t>Modify</w:t>
      </w:r>
      <w:proofErr w:type="spellEnd"/>
      <w:r w:rsidRPr="00DA7917">
        <w:rPr>
          <w:color w:val="000000"/>
        </w:rPr>
        <w:t xml:space="preserve"> в области </w:t>
      </w:r>
      <w:proofErr w:type="spellStart"/>
      <w:r w:rsidRPr="00DA7917">
        <w:rPr>
          <w:rStyle w:val="af4"/>
          <w:color w:val="000000"/>
        </w:rPr>
        <w:t>Render</w:t>
      </w:r>
      <w:proofErr w:type="spellEnd"/>
      <w:r w:rsidRPr="00DA7917">
        <w:rPr>
          <w:color w:val="000000"/>
        </w:rPr>
        <w:t xml:space="preserve"> включите вариант </w:t>
      </w:r>
      <w:proofErr w:type="spellStart"/>
      <w:r w:rsidRPr="00DA7917">
        <w:rPr>
          <w:rStyle w:val="af4"/>
          <w:color w:val="000000"/>
        </w:rPr>
        <w:t>Facing</w:t>
      </w:r>
      <w:proofErr w:type="spellEnd"/>
      <w:r w:rsidRPr="00DA7917">
        <w:rPr>
          <w:color w:val="000000"/>
        </w:rPr>
        <w:t>. Пр</w:t>
      </w:r>
      <w:r w:rsidRPr="00DA7917">
        <w:rPr>
          <w:color w:val="000000"/>
        </w:rPr>
        <w:t>о</w:t>
      </w:r>
      <w:r w:rsidRPr="00DA7917">
        <w:rPr>
          <w:color w:val="000000"/>
        </w:rPr>
        <w:t>ведите рендеринг — частицы станут квадратными, причем размер квадратов будет напрямую з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висеть от значения </w:t>
      </w:r>
      <w:proofErr w:type="spellStart"/>
      <w:r w:rsidRPr="00DA7917">
        <w:rPr>
          <w:rStyle w:val="af4"/>
          <w:color w:val="000000"/>
        </w:rPr>
        <w:t>DropSize</w:t>
      </w:r>
      <w:proofErr w:type="spellEnd"/>
      <w:r w:rsidRPr="00DA7917">
        <w:rPr>
          <w:color w:val="000000"/>
        </w:rPr>
        <w:t xml:space="preserve"> (рис. 17).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noProof/>
        </w:rPr>
        <w:drawing>
          <wp:anchor distT="0" distB="0" distL="114300" distR="114300" simplePos="0" relativeHeight="251659264" behindDoc="1" locked="0" layoutInCell="1" allowOverlap="1" wp14:anchorId="60BEAB51" wp14:editId="0DBF38BE">
            <wp:simplePos x="0" y="0"/>
            <wp:positionH relativeFrom="column">
              <wp:posOffset>2127885</wp:posOffset>
            </wp:positionH>
            <wp:positionV relativeFrom="paragraph">
              <wp:posOffset>12700</wp:posOffset>
            </wp:positionV>
            <wp:extent cx="2910205" cy="2200275"/>
            <wp:effectExtent l="0" t="0" r="4445" b="9525"/>
            <wp:wrapTight wrapText="bothSides">
              <wp:wrapPolygon edited="0">
                <wp:start x="0" y="0"/>
                <wp:lineTo x="0" y="21506"/>
                <wp:lineTo x="21492" y="21506"/>
                <wp:lineTo x="21492" y="0"/>
                <wp:lineTo x="0" y="0"/>
              </wp:wrapPolygon>
            </wp:wrapTight>
            <wp:docPr id="1259" name="Рисунок 1259" descr="Рис. 16. Исходная система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Рис. 16. Исходная система частиц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17"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80060B" w:rsidRDefault="0080060B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F31F02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16. Исходная система частиц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lastRenderedPageBreak/>
        <w:t xml:space="preserve">  </w:t>
      </w:r>
      <w:r w:rsidRPr="00DA7917">
        <w:rPr>
          <w:noProof/>
          <w:color w:val="000000"/>
        </w:rPr>
        <w:drawing>
          <wp:inline distT="0" distB="0" distL="0" distR="0" wp14:anchorId="386102B9" wp14:editId="7CB245A0">
            <wp:extent cx="2286000" cy="1143000"/>
            <wp:effectExtent l="0" t="0" r="0" b="0"/>
            <wp:docPr id="1236" name="Рисунок 1236" descr="Рис. 17. Визуализация в режиме F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Рис. 17. Визуализация в режиме Fac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60" cy="114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4"/>
          <w:i/>
          <w:iCs/>
          <w:color w:val="000000"/>
        </w:rPr>
      </w:pPr>
      <w:r w:rsidRPr="00DA7917">
        <w:rPr>
          <w:rStyle w:val="af5"/>
          <w:color w:val="000000"/>
        </w:rPr>
        <w:t xml:space="preserve">Рис. 17. Визуализация в режиме </w:t>
      </w:r>
      <w:proofErr w:type="spellStart"/>
      <w:r w:rsidRPr="00DA7917">
        <w:rPr>
          <w:rStyle w:val="af4"/>
          <w:i/>
          <w:iCs/>
          <w:color w:val="000000"/>
        </w:rPr>
        <w:t>Facing</w:t>
      </w:r>
      <w:proofErr w:type="spellEnd"/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Как правило, вариант отображения </w:t>
      </w:r>
      <w:proofErr w:type="spellStart"/>
      <w:r w:rsidRPr="00DA7917">
        <w:rPr>
          <w:rStyle w:val="af4"/>
          <w:color w:val="000000"/>
        </w:rPr>
        <w:t>Facing</w:t>
      </w:r>
      <w:proofErr w:type="spellEnd"/>
      <w:r w:rsidRPr="00DA7917">
        <w:rPr>
          <w:color w:val="000000"/>
        </w:rPr>
        <w:t xml:space="preserve"> используется не напрямую (когда частицы представл</w:t>
      </w:r>
      <w:r w:rsidRPr="00DA7917">
        <w:rPr>
          <w:color w:val="000000"/>
        </w:rPr>
        <w:t>е</w:t>
      </w:r>
      <w:r w:rsidRPr="00DA7917">
        <w:rPr>
          <w:color w:val="000000"/>
        </w:rPr>
        <w:t>ны обычными квадратами), а в сочетании с полупрозрачным материалом, имеющим маску, — т</w:t>
      </w:r>
      <w:r w:rsidRPr="00DA7917">
        <w:rPr>
          <w:color w:val="000000"/>
        </w:rPr>
        <w:t>о</w:t>
      </w:r>
      <w:r w:rsidRPr="00DA7917">
        <w:rPr>
          <w:color w:val="000000"/>
        </w:rPr>
        <w:t>гда можно придать частицам произвольную форму. Поскольку мы создаем конфетти, то нам п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требуется маска в виде обычного белого круга на черном фоне, </w:t>
      </w:r>
      <w:proofErr w:type="gramStart"/>
      <w:r w:rsidRPr="00DA7917">
        <w:rPr>
          <w:color w:val="000000"/>
        </w:rPr>
        <w:t>которую</w:t>
      </w:r>
      <w:proofErr w:type="gramEnd"/>
      <w:r w:rsidRPr="00DA7917">
        <w:rPr>
          <w:color w:val="000000"/>
        </w:rPr>
        <w:t xml:space="preserve"> можно создать в любом растровом редакторе (рис. 18). Самое простое — создать </w:t>
      </w:r>
      <w:proofErr w:type="spellStart"/>
      <w:r w:rsidRPr="00DA7917">
        <w:rPr>
          <w:color w:val="000000"/>
        </w:rPr>
        <w:t>Blend</w:t>
      </w:r>
      <w:proofErr w:type="spellEnd"/>
      <w:r w:rsidRPr="00DA7917">
        <w:rPr>
          <w:color w:val="000000"/>
        </w:rPr>
        <w:t>-материал, который позволяет см</w:t>
      </w:r>
      <w:r w:rsidRPr="00DA7917">
        <w:rPr>
          <w:color w:val="000000"/>
        </w:rPr>
        <w:t>е</w:t>
      </w:r>
      <w:r w:rsidRPr="00DA7917">
        <w:rPr>
          <w:color w:val="000000"/>
        </w:rPr>
        <w:t>шивать два материала, в том числе и с применением маски, и назначить его системе частиц. В т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ком случае все частицы будут круглые, но окажутся одного цвета. А разные цвета будут получены благодаря использованию материала </w:t>
      </w:r>
      <w:proofErr w:type="spellStart"/>
      <w:r w:rsidRPr="00DA7917">
        <w:rPr>
          <w:rStyle w:val="af4"/>
          <w:color w:val="000000"/>
        </w:rPr>
        <w:t>Multi</w:t>
      </w:r>
      <w:proofErr w:type="spellEnd"/>
      <w:r w:rsidRPr="00DA7917">
        <w:rPr>
          <w:color w:val="000000"/>
        </w:rPr>
        <w:t>/</w:t>
      </w:r>
      <w:proofErr w:type="spellStart"/>
      <w:r w:rsidRPr="00DA7917">
        <w:rPr>
          <w:rStyle w:val="af4"/>
          <w:color w:val="000000"/>
        </w:rPr>
        <w:t>Sub</w:t>
      </w:r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>, поэтому будем применять данный тип м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териала в качестве основного, а </w:t>
      </w:r>
      <w:proofErr w:type="spellStart"/>
      <w:r w:rsidRPr="00DA7917">
        <w:rPr>
          <w:color w:val="000000"/>
        </w:rPr>
        <w:t>Blend</w:t>
      </w:r>
      <w:proofErr w:type="spellEnd"/>
      <w:r w:rsidRPr="00DA7917">
        <w:rPr>
          <w:color w:val="000000"/>
        </w:rPr>
        <w:t xml:space="preserve">-материалы — как </w:t>
      </w:r>
      <w:proofErr w:type="spellStart"/>
      <w:r w:rsidRPr="00DA7917">
        <w:rPr>
          <w:color w:val="000000"/>
        </w:rPr>
        <w:t>подматериалы</w:t>
      </w:r>
      <w:proofErr w:type="spellEnd"/>
      <w:r w:rsidRPr="00DA7917">
        <w:rPr>
          <w:color w:val="000000"/>
        </w:rPr>
        <w:t xml:space="preserve">. Создайте новый материал типа </w:t>
      </w:r>
      <w:proofErr w:type="spellStart"/>
      <w:r w:rsidRPr="00DA7917">
        <w:rPr>
          <w:rStyle w:val="af4"/>
          <w:color w:val="000000"/>
        </w:rPr>
        <w:t>Multi</w:t>
      </w:r>
      <w:proofErr w:type="spellEnd"/>
      <w:r w:rsidRPr="00DA7917">
        <w:rPr>
          <w:color w:val="000000"/>
        </w:rPr>
        <w:t>/</w:t>
      </w:r>
      <w:proofErr w:type="spellStart"/>
      <w:r w:rsidRPr="00DA7917">
        <w:rPr>
          <w:rStyle w:val="af4"/>
          <w:color w:val="000000"/>
        </w:rPr>
        <w:t>Sub</w:t>
      </w:r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 xml:space="preserve"> с тремя </w:t>
      </w:r>
      <w:proofErr w:type="spellStart"/>
      <w:r w:rsidRPr="00DA7917">
        <w:rPr>
          <w:color w:val="000000"/>
        </w:rPr>
        <w:t>подматериалами</w:t>
      </w:r>
      <w:proofErr w:type="spellEnd"/>
      <w:r w:rsidRPr="00DA7917">
        <w:rPr>
          <w:color w:val="000000"/>
        </w:rPr>
        <w:t xml:space="preserve"> и в качестве каждого из </w:t>
      </w:r>
      <w:proofErr w:type="spellStart"/>
      <w:r w:rsidRPr="00DA7917">
        <w:rPr>
          <w:color w:val="000000"/>
        </w:rPr>
        <w:t>подматериалов</w:t>
      </w:r>
      <w:proofErr w:type="spellEnd"/>
      <w:r w:rsidRPr="00DA7917">
        <w:rPr>
          <w:color w:val="000000"/>
        </w:rPr>
        <w:t xml:space="preserve"> установ</w:t>
      </w:r>
      <w:r w:rsidRPr="00DA7917">
        <w:rPr>
          <w:color w:val="000000"/>
        </w:rPr>
        <w:t>и</w:t>
      </w:r>
      <w:r w:rsidRPr="00DA7917">
        <w:rPr>
          <w:color w:val="000000"/>
        </w:rPr>
        <w:t xml:space="preserve">те материал </w:t>
      </w:r>
      <w:proofErr w:type="spellStart"/>
      <w:r w:rsidRPr="00DA7917">
        <w:rPr>
          <w:rStyle w:val="af4"/>
          <w:color w:val="000000"/>
        </w:rPr>
        <w:t>Blend</w:t>
      </w:r>
      <w:proofErr w:type="spellEnd"/>
      <w:r w:rsidRPr="00DA7917">
        <w:rPr>
          <w:color w:val="000000"/>
        </w:rPr>
        <w:t xml:space="preserve">. Откройте первый материал </w:t>
      </w:r>
      <w:proofErr w:type="spellStart"/>
      <w:r w:rsidRPr="00DA7917">
        <w:rPr>
          <w:rStyle w:val="af4"/>
          <w:color w:val="000000"/>
        </w:rPr>
        <w:t>Blend</w:t>
      </w:r>
      <w:proofErr w:type="spellEnd"/>
      <w:r w:rsidRPr="00DA7917">
        <w:rPr>
          <w:color w:val="000000"/>
        </w:rPr>
        <w:t xml:space="preserve"> и верхним для него </w:t>
      </w:r>
      <w:proofErr w:type="spellStart"/>
      <w:r w:rsidRPr="00DA7917">
        <w:rPr>
          <w:color w:val="000000"/>
        </w:rPr>
        <w:t>подматериалом</w:t>
      </w:r>
      <w:proofErr w:type="spellEnd"/>
      <w:r w:rsidRPr="00DA7917">
        <w:rPr>
          <w:color w:val="000000"/>
        </w:rPr>
        <w:t xml:space="preserve"> назнач</w:t>
      </w:r>
      <w:r w:rsidRPr="00DA7917">
        <w:rPr>
          <w:color w:val="000000"/>
        </w:rPr>
        <w:t>ь</w:t>
      </w:r>
      <w:r w:rsidRPr="00DA7917">
        <w:rPr>
          <w:color w:val="000000"/>
        </w:rPr>
        <w:t>те стандартный полностью прозрачный черный материал, а нижним — цветной с большим знач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нием </w:t>
      </w:r>
      <w:proofErr w:type="spellStart"/>
      <w:r w:rsidRPr="00DA7917">
        <w:rPr>
          <w:rStyle w:val="af4"/>
          <w:color w:val="000000"/>
        </w:rPr>
        <w:t>SpecularLevel</w:t>
      </w:r>
      <w:proofErr w:type="spellEnd"/>
      <w:r w:rsidRPr="00DA7917">
        <w:rPr>
          <w:color w:val="000000"/>
        </w:rPr>
        <w:t xml:space="preserve">, по окончании установите маску (рис. 19). Аналогичным образом настройте другие </w:t>
      </w:r>
      <w:proofErr w:type="spellStart"/>
      <w:r w:rsidRPr="00DA7917">
        <w:rPr>
          <w:color w:val="000000"/>
        </w:rPr>
        <w:t>Blend</w:t>
      </w:r>
      <w:proofErr w:type="spellEnd"/>
      <w:r w:rsidRPr="00DA7917">
        <w:rPr>
          <w:color w:val="000000"/>
        </w:rPr>
        <w:t xml:space="preserve">-материалы, использовав для них отличные от уже </w:t>
      </w:r>
      <w:proofErr w:type="gramStart"/>
      <w:r w:rsidRPr="00DA7917">
        <w:rPr>
          <w:color w:val="000000"/>
        </w:rPr>
        <w:t>задействованного</w:t>
      </w:r>
      <w:proofErr w:type="gramEnd"/>
      <w:r w:rsidRPr="00DA7917">
        <w:rPr>
          <w:color w:val="000000"/>
        </w:rPr>
        <w:t xml:space="preserve"> цветовые отте</w:t>
      </w:r>
      <w:r w:rsidRPr="00DA7917">
        <w:rPr>
          <w:color w:val="000000"/>
        </w:rPr>
        <w:t>н</w:t>
      </w:r>
      <w:r w:rsidRPr="00DA7917">
        <w:rPr>
          <w:color w:val="000000"/>
        </w:rPr>
        <w:t xml:space="preserve">ки — в итоге вы получите такой же материал </w:t>
      </w:r>
      <w:proofErr w:type="spellStart"/>
      <w:r w:rsidRPr="00DA7917">
        <w:rPr>
          <w:rStyle w:val="af4"/>
          <w:color w:val="000000"/>
        </w:rPr>
        <w:t>Multi</w:t>
      </w:r>
      <w:proofErr w:type="spellEnd"/>
      <w:r w:rsidRPr="00DA7917">
        <w:rPr>
          <w:color w:val="000000"/>
        </w:rPr>
        <w:t>/</w:t>
      </w:r>
      <w:proofErr w:type="spellStart"/>
      <w:r w:rsidRPr="00DA7917">
        <w:rPr>
          <w:rStyle w:val="af4"/>
          <w:color w:val="000000"/>
        </w:rPr>
        <w:t>Sub</w:t>
      </w:r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>, как показан на рис. 20. Возмо</w:t>
      </w:r>
      <w:r w:rsidRPr="00DA7917">
        <w:rPr>
          <w:color w:val="000000"/>
        </w:rPr>
        <w:t>ж</w:t>
      </w:r>
      <w:r w:rsidRPr="00DA7917">
        <w:rPr>
          <w:color w:val="000000"/>
        </w:rPr>
        <w:t xml:space="preserve">ный вид одного из кадров созданной в результате анимации представлен на рис. 21. 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E2603D5" wp14:editId="736DF431">
            <wp:extent cx="1504950" cy="1228725"/>
            <wp:effectExtent l="0" t="0" r="0" b="9525"/>
            <wp:docPr id="1235" name="Рисунок 1235" descr="Рис. 18. Черно-белое изображение кру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Рис. 18. Черно-белое изображение круга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18. Черно-белое изображение круга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C3DF8A1" wp14:editId="50782A01">
            <wp:extent cx="4562475" cy="2933700"/>
            <wp:effectExtent l="0" t="0" r="9525" b="0"/>
            <wp:docPr id="1234" name="Рисунок 1234" descr="Рис. 19. Настройка параметров первого Blend-материа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Рис. 19. Настройка параметров первого Blend-материала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25" cy="29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19. Настройка параметров первого </w:t>
      </w:r>
      <w:proofErr w:type="spellStart"/>
      <w:r w:rsidRPr="00DA7917">
        <w:rPr>
          <w:rStyle w:val="af5"/>
          <w:color w:val="000000"/>
        </w:rPr>
        <w:t>Blend</w:t>
      </w:r>
      <w:proofErr w:type="spellEnd"/>
      <w:r w:rsidRPr="00DA7917">
        <w:rPr>
          <w:rStyle w:val="af5"/>
          <w:color w:val="000000"/>
        </w:rPr>
        <w:t xml:space="preserve">-материала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2CF04952" wp14:editId="1939AA47">
            <wp:extent cx="2819400" cy="4752975"/>
            <wp:effectExtent l="0" t="0" r="0" b="9525"/>
            <wp:docPr id="1233" name="Рисунок 1233" descr="Рис. 20. Настройка параметров материала Multi/Sub-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Рис. 20. Настройка параметров материала Multi/Sub-Objec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27" cy="47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02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20. Настройка параметров материала </w:t>
      </w:r>
      <w:proofErr w:type="spellStart"/>
      <w:r w:rsidRPr="00DA7917">
        <w:rPr>
          <w:rStyle w:val="af4"/>
          <w:i/>
          <w:iCs/>
          <w:color w:val="000000"/>
        </w:rPr>
        <w:t>Multi</w:t>
      </w:r>
      <w:proofErr w:type="spellEnd"/>
      <w:r w:rsidRPr="00DA7917">
        <w:rPr>
          <w:rStyle w:val="af5"/>
          <w:color w:val="000000"/>
        </w:rPr>
        <w:t>/</w:t>
      </w:r>
      <w:proofErr w:type="spellStart"/>
      <w:r w:rsidRPr="00DA7917">
        <w:rPr>
          <w:rStyle w:val="af4"/>
          <w:i/>
          <w:iCs/>
          <w:color w:val="000000"/>
        </w:rPr>
        <w:t>Sub</w:t>
      </w:r>
      <w:r w:rsidRPr="00DA7917">
        <w:rPr>
          <w:rStyle w:val="af5"/>
          <w:color w:val="000000"/>
        </w:rPr>
        <w:t>-</w:t>
      </w:r>
      <w:r w:rsidRPr="00DA7917">
        <w:rPr>
          <w:rStyle w:val="af4"/>
          <w:i/>
          <w:iCs/>
          <w:color w:val="000000"/>
        </w:rPr>
        <w:t>Object</w:t>
      </w:r>
      <w:proofErr w:type="spellEnd"/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4463750" wp14:editId="24C4E9E1">
            <wp:extent cx="2562225" cy="1924050"/>
            <wp:effectExtent l="0" t="0" r="9525" b="0"/>
            <wp:docPr id="1226" name="Рисунок 1226" descr="Рис. 21. Разноцветное конфет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Рис. 21. Разноцветное конфетти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40" cy="19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21. Разноцветное конфетти</w:t>
      </w:r>
    </w:p>
    <w:p w:rsidR="00F31F02" w:rsidRPr="00DA7917" w:rsidRDefault="00F31F02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5" w:name="Ливневый_дождь"/>
      <w:bookmarkEnd w:id="5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3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Ливневый дождь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Попробуем смоделировать анимацию ливневого дождя. Создайте систему </w:t>
      </w:r>
      <w:proofErr w:type="spellStart"/>
      <w:r w:rsidRPr="00DA7917">
        <w:rPr>
          <w:color w:val="000000"/>
        </w:rPr>
        <w:t>Spray</w:t>
      </w:r>
      <w:proofErr w:type="spellEnd"/>
      <w:r w:rsidRPr="00DA7917">
        <w:rPr>
          <w:color w:val="000000"/>
        </w:rPr>
        <w:t xml:space="preserve">-частиц с большим эмиттером и </w:t>
      </w:r>
      <w:proofErr w:type="gramStart"/>
      <w:r w:rsidRPr="00DA7917">
        <w:rPr>
          <w:color w:val="000000"/>
        </w:rPr>
        <w:t>разместите его</w:t>
      </w:r>
      <w:proofErr w:type="gramEnd"/>
      <w:r w:rsidRPr="00DA7917">
        <w:rPr>
          <w:color w:val="000000"/>
        </w:rPr>
        <w:t xml:space="preserve"> в верхней части окна проекции </w:t>
      </w:r>
      <w:proofErr w:type="spellStart"/>
      <w:r w:rsidRPr="00DA7917">
        <w:rPr>
          <w:rStyle w:val="af4"/>
          <w:color w:val="000000"/>
        </w:rPr>
        <w:t>Left</w:t>
      </w:r>
      <w:proofErr w:type="spellEnd"/>
      <w:r w:rsidRPr="00DA7917">
        <w:rPr>
          <w:color w:val="000000"/>
        </w:rPr>
        <w:t>. Включите режим анимации с а</w:t>
      </w:r>
      <w:r w:rsidRPr="00DA7917">
        <w:rPr>
          <w:color w:val="000000"/>
        </w:rPr>
        <w:t>в</w:t>
      </w:r>
      <w:r w:rsidRPr="00DA7917">
        <w:rPr>
          <w:color w:val="000000"/>
        </w:rPr>
        <w:t>томатическим созданием ключей, переключитесь на первый кадр и увеличьте размер частиц (</w:t>
      </w:r>
      <w:proofErr w:type="spellStart"/>
      <w:r w:rsidRPr="00DA7917">
        <w:rPr>
          <w:rStyle w:val="af4"/>
          <w:color w:val="000000"/>
        </w:rPr>
        <w:t>DropSize</w:t>
      </w:r>
      <w:proofErr w:type="spellEnd"/>
      <w:r w:rsidRPr="00DA7917">
        <w:rPr>
          <w:color w:val="000000"/>
        </w:rPr>
        <w:t>) до 15, перейдите на последний кадр и установите размер частиц равным 17. Отключите режим автоматического создания ключей, вернитесь в 0-й кадр, проиграйте анимацию в окне пр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екции </w:t>
      </w:r>
      <w:proofErr w:type="spellStart"/>
      <w:r w:rsidRPr="00DA7917">
        <w:rPr>
          <w:rStyle w:val="af4"/>
          <w:color w:val="000000"/>
        </w:rPr>
        <w:t>Perspective</w:t>
      </w:r>
      <w:proofErr w:type="spellEnd"/>
      <w:r w:rsidRPr="00DA7917">
        <w:rPr>
          <w:color w:val="000000"/>
        </w:rPr>
        <w:t xml:space="preserve"> и увидите, что при увеличении номера кадра размер частиц возрастает. Ув</w:t>
      </w:r>
      <w:r w:rsidRPr="00DA7917">
        <w:rPr>
          <w:color w:val="000000"/>
        </w:rPr>
        <w:t>е</w:t>
      </w:r>
      <w:r w:rsidRPr="00DA7917">
        <w:rPr>
          <w:color w:val="000000"/>
        </w:rPr>
        <w:t>личьте скорость движения частиц до 12, а число их при визуализации (</w:t>
      </w:r>
      <w:proofErr w:type="spellStart"/>
      <w:r w:rsidRPr="00DA7917">
        <w:rPr>
          <w:rStyle w:val="af4"/>
          <w:color w:val="000000"/>
        </w:rPr>
        <w:t>RenderCount</w:t>
      </w:r>
      <w:proofErr w:type="spellEnd"/>
      <w:r w:rsidRPr="00DA7917">
        <w:rPr>
          <w:color w:val="000000"/>
        </w:rPr>
        <w:t xml:space="preserve">) до 8-12 тыс. По окончании поверните эмиттер так, чтобы струи дождя стали падать немного наклонно (рис. 22).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314D3335" wp14:editId="79B24341">
            <wp:extent cx="2876550" cy="2343150"/>
            <wp:effectExtent l="0" t="0" r="0" b="0"/>
            <wp:docPr id="1225" name="Рисунок 1225" descr="Рис. 22. Настройка положения эмиттера и параметров системы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22. Настройка положения эмиттера и параметров системы частиц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22. Настройка положения эмиттера и параметров системы частиц </w:t>
      </w:r>
      <w:r w:rsidRPr="00DA7917">
        <w:rPr>
          <w:color w:val="000000"/>
        </w:rPr>
        <w:t> 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67272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Назначьте частицам материал дождя — это может быть, например, полупрозрачный стандартный материал с бледно-голубым цветом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 и большим значением </w:t>
      </w:r>
      <w:proofErr w:type="spellStart"/>
      <w:r w:rsidRPr="00DA7917">
        <w:rPr>
          <w:rStyle w:val="af4"/>
          <w:color w:val="000000"/>
        </w:rPr>
        <w:t>Specular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Level</w:t>
      </w:r>
      <w:proofErr w:type="spellEnd"/>
      <w:r w:rsidRPr="00DA7917">
        <w:rPr>
          <w:color w:val="000000"/>
        </w:rPr>
        <w:t xml:space="preserve"> или материал </w:t>
      </w:r>
      <w:proofErr w:type="spellStart"/>
      <w:r w:rsidRPr="00DA7917">
        <w:rPr>
          <w:rStyle w:val="af4"/>
          <w:color w:val="000000"/>
        </w:rPr>
        <w:t>Water</w:t>
      </w:r>
      <w:proofErr w:type="spellEnd"/>
      <w:r w:rsidRPr="00DA7917">
        <w:rPr>
          <w:color w:val="000000"/>
        </w:rPr>
        <w:t xml:space="preserve"> из группы нестандартных материалов </w:t>
      </w:r>
      <w:proofErr w:type="spellStart"/>
      <w:r w:rsidRPr="00DA7917">
        <w:rPr>
          <w:rStyle w:val="af4"/>
          <w:color w:val="000000"/>
        </w:rPr>
        <w:t>Architectural</w:t>
      </w:r>
      <w:proofErr w:type="spellEnd"/>
      <w:r w:rsidRPr="00DA7917">
        <w:rPr>
          <w:color w:val="000000"/>
        </w:rPr>
        <w:t xml:space="preserve"> (рис. 23). Проведите ренд</w:t>
      </w:r>
      <w:r w:rsidRPr="00DA7917">
        <w:rPr>
          <w:color w:val="000000"/>
        </w:rPr>
        <w:t>е</w:t>
      </w:r>
      <w:r w:rsidRPr="00DA7917">
        <w:rPr>
          <w:color w:val="000000"/>
        </w:rPr>
        <w:t>ринг для всех кадров — на этот раз полученный поток частиц будет напоминать струи постепенно усиливающегося дождя (рис. 24). Попробуйте внедрить созданный дождь на подходящее фоновое изображение. В данном случае в качестве фонового изображения был использован рис. 25, а р</w:t>
      </w:r>
      <w:r w:rsidRPr="00DA7917">
        <w:rPr>
          <w:color w:val="000000"/>
        </w:rPr>
        <w:t>е</w:t>
      </w:r>
      <w:r w:rsidRPr="00DA7917">
        <w:rPr>
          <w:color w:val="000000"/>
        </w:rPr>
        <w:t>зультат рендеринга одного из промежуточных кадров анимации дождя представлен на рис. 26. 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46CB0DFF" wp14:editId="76E4D35D">
            <wp:extent cx="3476624" cy="2724150"/>
            <wp:effectExtent l="0" t="0" r="0" b="0"/>
            <wp:docPr id="1224" name="Рисунок 1224" descr="Рис. 23. Материал для дожд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23. Материал для дождя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30" cy="27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23. Материал для дождя </w:t>
      </w:r>
      <w:r w:rsidRPr="00DA7917">
        <w:rPr>
          <w:color w:val="000000"/>
        </w:rPr>
        <w:t xml:space="preserve">  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438D8DEC" wp14:editId="288A6962">
            <wp:extent cx="2397136" cy="1581150"/>
            <wp:effectExtent l="0" t="0" r="3175" b="0"/>
            <wp:docPr id="1223" name="Рисунок 1223" descr="Рис. 24. Дождевые стру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24. Дождевые струи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24. Дождевые струи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lastRenderedPageBreak/>
        <w:t xml:space="preserve">  </w:t>
      </w:r>
      <w:r w:rsidRPr="00DA7917">
        <w:rPr>
          <w:noProof/>
          <w:color w:val="000000"/>
        </w:rPr>
        <w:drawing>
          <wp:inline distT="0" distB="0" distL="0" distR="0" wp14:anchorId="60F9957D" wp14:editId="61E8C1C9">
            <wp:extent cx="2208265" cy="1276350"/>
            <wp:effectExtent l="0" t="0" r="1905" b="0"/>
            <wp:docPr id="1222" name="Рисунок 1222" descr="Рис. 25. Фо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25. Фо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42" cy="12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25. Фоновое изображение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95F3302" wp14:editId="1434984A">
            <wp:extent cx="2200275" cy="1047750"/>
            <wp:effectExtent l="0" t="0" r="9525" b="0"/>
            <wp:docPr id="1221" name="Рисунок 1221" descr="Рис. 26. Ливневой дож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26. Ливневой дождь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4" cy="10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26. Ливневой дождь </w:t>
      </w: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sz w:val="24"/>
          <w:szCs w:val="24"/>
        </w:rPr>
      </w:pPr>
      <w:bookmarkStart w:id="6" w:name="Snow"/>
      <w:bookmarkEnd w:id="6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4</w:t>
      </w:r>
      <w:r w:rsidRPr="00DA7917">
        <w:rPr>
          <w:sz w:val="24"/>
          <w:szCs w:val="24"/>
        </w:rPr>
        <w:t xml:space="preserve">. </w:t>
      </w:r>
      <w:proofErr w:type="spellStart"/>
      <w:r w:rsidR="00DA7917" w:rsidRPr="00DA7917">
        <w:rPr>
          <w:sz w:val="24"/>
          <w:szCs w:val="24"/>
        </w:rPr>
        <w:t>Snow</w:t>
      </w:r>
      <w:proofErr w:type="spellEnd"/>
      <w:r w:rsidR="00DA7917" w:rsidRPr="00DA7917">
        <w:rPr>
          <w:sz w:val="24"/>
          <w:szCs w:val="24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Система </w:t>
      </w:r>
      <w:proofErr w:type="spellStart"/>
      <w:r w:rsidRPr="00DA7917">
        <w:rPr>
          <w:rStyle w:val="af4"/>
          <w:color w:val="000000"/>
        </w:rPr>
        <w:t>Snow</w:t>
      </w:r>
      <w:proofErr w:type="spellEnd"/>
      <w:r w:rsidRPr="00DA7917">
        <w:rPr>
          <w:color w:val="000000"/>
        </w:rPr>
        <w:t xml:space="preserve"> (Снег) позволяет создавать кружащиеся частицы, а потому подходит для имитации эффектов падающего снега, кружащихся листьев, конфетти и т.п. По принципу создания данная система очень похожа на систему частиц </w:t>
      </w:r>
      <w:proofErr w:type="spellStart"/>
      <w:r w:rsidRPr="00DA7917">
        <w:rPr>
          <w:rStyle w:val="af4"/>
          <w:color w:val="000000"/>
        </w:rPr>
        <w:t>Spray</w:t>
      </w:r>
      <w:proofErr w:type="spellEnd"/>
      <w:r w:rsidRPr="00DA7917">
        <w:rPr>
          <w:color w:val="000000"/>
        </w:rPr>
        <w:t>, так как подавляющая часть ее параметров анал</w:t>
      </w:r>
      <w:r w:rsidRPr="00DA7917">
        <w:rPr>
          <w:color w:val="000000"/>
        </w:rPr>
        <w:t>о</w:t>
      </w:r>
      <w:r w:rsidRPr="00DA7917">
        <w:rPr>
          <w:color w:val="000000"/>
        </w:rPr>
        <w:t>гична тем, что уже были рассмотрены. А среди отличающихся параметров в первую очередь сл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дует назвать те, что управляют вращением: </w:t>
      </w:r>
    </w:p>
    <w:p w:rsidR="00DA7917" w:rsidRPr="00DA7917" w:rsidRDefault="00DA7917" w:rsidP="005D3494">
      <w:pPr>
        <w:numPr>
          <w:ilvl w:val="0"/>
          <w:numId w:val="25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Tumble</w:t>
      </w:r>
      <w:proofErr w:type="spellEnd"/>
      <w:r w:rsidRPr="00DA7917">
        <w:rPr>
          <w:rFonts w:cs="Times New Roman"/>
          <w:color w:val="000000"/>
          <w:szCs w:val="24"/>
        </w:rPr>
        <w:t xml:space="preserve"> — коэффициент случайного поворота частиц, меняющийся в интервале от 0 до 1: при значении 0 частицы не вращаются; при значении 1 — вращение максимально; </w:t>
      </w:r>
    </w:p>
    <w:p w:rsidR="00DA7917" w:rsidRPr="00DA7917" w:rsidRDefault="00DA7917" w:rsidP="005D3494">
      <w:pPr>
        <w:numPr>
          <w:ilvl w:val="0"/>
          <w:numId w:val="25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TumbleRate</w:t>
      </w:r>
      <w:proofErr w:type="spellEnd"/>
      <w:r w:rsidRPr="00DA7917">
        <w:rPr>
          <w:rFonts w:cs="Times New Roman"/>
          <w:color w:val="000000"/>
          <w:szCs w:val="24"/>
        </w:rPr>
        <w:t xml:space="preserve"> — скорость вращения частиц.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Кроме того, есть отличия в плане отображения частиц в окнах проекций и при рендеринге — в первом случае вместо типа </w:t>
      </w:r>
      <w:proofErr w:type="spellStart"/>
      <w:r w:rsidRPr="00DA7917">
        <w:rPr>
          <w:rStyle w:val="af4"/>
          <w:color w:val="000000"/>
        </w:rPr>
        <w:t>Drops</w:t>
      </w:r>
      <w:proofErr w:type="spellEnd"/>
      <w:r w:rsidRPr="00DA7917">
        <w:rPr>
          <w:color w:val="000000"/>
        </w:rPr>
        <w:t xml:space="preserve"> (Лучи) фигурирует тип </w:t>
      </w:r>
      <w:proofErr w:type="spellStart"/>
      <w:r w:rsidRPr="00DA7917">
        <w:rPr>
          <w:rStyle w:val="af4"/>
          <w:color w:val="000000"/>
        </w:rPr>
        <w:t>Flakes</w:t>
      </w:r>
      <w:proofErr w:type="spellEnd"/>
      <w:r w:rsidRPr="00DA7917">
        <w:rPr>
          <w:color w:val="000000"/>
        </w:rPr>
        <w:t xml:space="preserve"> (Снежинки), а во втором пред</w:t>
      </w:r>
      <w:r w:rsidRPr="00DA7917">
        <w:rPr>
          <w:color w:val="000000"/>
        </w:rPr>
        <w:t>у</w:t>
      </w:r>
      <w:r w:rsidRPr="00DA7917">
        <w:rPr>
          <w:color w:val="000000"/>
        </w:rPr>
        <w:t xml:space="preserve">смотрены три варианта формы частиц: </w:t>
      </w:r>
      <w:proofErr w:type="spellStart"/>
      <w:r w:rsidRPr="00DA7917">
        <w:rPr>
          <w:rStyle w:val="af4"/>
          <w:color w:val="000000"/>
        </w:rPr>
        <w:t>SixPoint</w:t>
      </w:r>
      <w:proofErr w:type="spellEnd"/>
      <w:r w:rsidRPr="00DA7917">
        <w:rPr>
          <w:color w:val="000000"/>
        </w:rPr>
        <w:t xml:space="preserve"> (Шестиугольная), </w:t>
      </w:r>
      <w:proofErr w:type="spellStart"/>
      <w:r w:rsidRPr="00DA7917">
        <w:rPr>
          <w:rStyle w:val="af4"/>
          <w:color w:val="000000"/>
        </w:rPr>
        <w:t>Triangle</w:t>
      </w:r>
      <w:proofErr w:type="spellEnd"/>
      <w:r w:rsidRPr="00DA7917">
        <w:rPr>
          <w:color w:val="000000"/>
        </w:rPr>
        <w:t xml:space="preserve"> (Треугольная) и </w:t>
      </w:r>
      <w:proofErr w:type="spellStart"/>
      <w:r w:rsidRPr="00DA7917">
        <w:rPr>
          <w:rStyle w:val="af4"/>
          <w:color w:val="000000"/>
        </w:rPr>
        <w:t>Facing</w:t>
      </w:r>
      <w:proofErr w:type="spellEnd"/>
      <w:r w:rsidRPr="00DA7917">
        <w:rPr>
          <w:color w:val="000000"/>
        </w:rPr>
        <w:t xml:space="preserve"> (Прямоугольная). </w:t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Для примера создайте систему частиц </w:t>
      </w:r>
      <w:proofErr w:type="spellStart"/>
      <w:r w:rsidRPr="00DA7917">
        <w:rPr>
          <w:rStyle w:val="af4"/>
          <w:color w:val="000000"/>
        </w:rPr>
        <w:t>Snow</w:t>
      </w:r>
      <w:proofErr w:type="spellEnd"/>
      <w:r w:rsidRPr="00DA7917">
        <w:rPr>
          <w:color w:val="000000"/>
        </w:rPr>
        <w:t xml:space="preserve"> и назначьте ей материал с бледно-голубым цветом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 и следующими параметрами: </w:t>
      </w:r>
      <w:proofErr w:type="spellStart"/>
      <w:r w:rsidRPr="00DA7917">
        <w:rPr>
          <w:rStyle w:val="af4"/>
          <w:color w:val="000000"/>
        </w:rPr>
        <w:t>SpecularLevel</w:t>
      </w:r>
      <w:proofErr w:type="spellEnd"/>
      <w:r w:rsidRPr="00DA7917">
        <w:rPr>
          <w:color w:val="000000"/>
        </w:rPr>
        <w:t xml:space="preserve"> — 100, </w:t>
      </w:r>
      <w:proofErr w:type="spellStart"/>
      <w:r w:rsidRPr="00DA7917">
        <w:rPr>
          <w:rStyle w:val="af4"/>
          <w:color w:val="000000"/>
        </w:rPr>
        <w:t>Glossines</w:t>
      </w:r>
      <w:proofErr w:type="spellEnd"/>
      <w:r w:rsidRPr="00DA7917">
        <w:rPr>
          <w:color w:val="000000"/>
        </w:rPr>
        <w:t xml:space="preserve"> — 0 и 50-процентная непрозрачность (рис. 27). Проиграйте анимацию — частицы будут падать, но без вращения. Виз</w:t>
      </w:r>
      <w:r w:rsidRPr="00DA7917">
        <w:rPr>
          <w:color w:val="000000"/>
        </w:rPr>
        <w:t>у</w:t>
      </w:r>
      <w:r w:rsidRPr="00DA7917">
        <w:rPr>
          <w:color w:val="000000"/>
        </w:rPr>
        <w:t>ализируйте один из промежуточных кадров, чтобы оценить вид снежинок, а затем последовател</w:t>
      </w:r>
      <w:r w:rsidRPr="00DA7917">
        <w:rPr>
          <w:color w:val="000000"/>
        </w:rPr>
        <w:t>ь</w:t>
      </w:r>
      <w:r w:rsidRPr="00DA7917">
        <w:rPr>
          <w:color w:val="000000"/>
        </w:rPr>
        <w:t xml:space="preserve">но смените вариант </w:t>
      </w:r>
      <w:proofErr w:type="spellStart"/>
      <w:r w:rsidRPr="00DA7917">
        <w:rPr>
          <w:rStyle w:val="af4"/>
          <w:color w:val="000000"/>
        </w:rPr>
        <w:t>SixPoint</w:t>
      </w:r>
      <w:proofErr w:type="spellEnd"/>
      <w:r w:rsidRPr="00DA7917">
        <w:rPr>
          <w:color w:val="000000"/>
        </w:rPr>
        <w:t xml:space="preserve"> вначале на </w:t>
      </w:r>
      <w:proofErr w:type="spellStart"/>
      <w:r w:rsidRPr="00DA7917">
        <w:rPr>
          <w:rStyle w:val="af4"/>
          <w:color w:val="000000"/>
        </w:rPr>
        <w:t>Triangle</w:t>
      </w:r>
      <w:proofErr w:type="spellEnd"/>
      <w:r w:rsidRPr="00DA7917">
        <w:rPr>
          <w:color w:val="000000"/>
        </w:rPr>
        <w:t xml:space="preserve">, а затем на </w:t>
      </w:r>
      <w:proofErr w:type="spellStart"/>
      <w:r w:rsidRPr="00DA7917">
        <w:rPr>
          <w:rStyle w:val="af4"/>
          <w:color w:val="000000"/>
        </w:rPr>
        <w:t>Facing</w:t>
      </w:r>
      <w:proofErr w:type="spellEnd"/>
      <w:r w:rsidRPr="00DA7917">
        <w:rPr>
          <w:color w:val="000000"/>
        </w:rPr>
        <w:t>, каждый раз проводя ренд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ринг (рис. 28), по окончании вернитесь к варианту </w:t>
      </w:r>
      <w:proofErr w:type="spellStart"/>
      <w:r w:rsidRPr="00DA7917">
        <w:rPr>
          <w:rStyle w:val="af4"/>
          <w:color w:val="000000"/>
        </w:rPr>
        <w:t>SixPoint</w:t>
      </w:r>
      <w:proofErr w:type="spellEnd"/>
      <w:r w:rsidRPr="00DA7917">
        <w:rPr>
          <w:color w:val="000000"/>
        </w:rPr>
        <w:t xml:space="preserve">. Увеличьте значение параметра </w:t>
      </w:r>
      <w:proofErr w:type="spellStart"/>
      <w:r w:rsidRPr="00DA7917">
        <w:rPr>
          <w:rStyle w:val="af4"/>
          <w:color w:val="000000"/>
        </w:rPr>
        <w:t>Tumble</w:t>
      </w:r>
      <w:proofErr w:type="spellEnd"/>
      <w:r w:rsidRPr="00DA7917">
        <w:rPr>
          <w:color w:val="000000"/>
        </w:rPr>
        <w:t xml:space="preserve"> до 1 для обеспечения интенсивного кружения частиц, а затем установите параметр </w:t>
      </w:r>
      <w:proofErr w:type="spellStart"/>
      <w:r w:rsidRPr="00DA7917">
        <w:rPr>
          <w:rStyle w:val="af4"/>
          <w:color w:val="000000"/>
        </w:rPr>
        <w:t>TumbleRate</w:t>
      </w:r>
      <w:proofErr w:type="spellEnd"/>
      <w:r w:rsidRPr="00DA7917">
        <w:rPr>
          <w:color w:val="000000"/>
        </w:rPr>
        <w:t xml:space="preserve"> равным 2,15 — частицы станут вращаться заметно быстрее. Поскольку скорость вр</w:t>
      </w:r>
      <w:r w:rsidRPr="00DA7917">
        <w:rPr>
          <w:color w:val="000000"/>
        </w:rPr>
        <w:t>а</w:t>
      </w:r>
      <w:r w:rsidRPr="00DA7917">
        <w:rPr>
          <w:color w:val="000000"/>
        </w:rPr>
        <w:t>щения теперь визуально оказалась больше скорости падения, то немного увеличьте и значение п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раметра </w:t>
      </w:r>
      <w:proofErr w:type="spellStart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>. Расширьте зону снегопада, вдвое увеличив коэффициент разброса начальной ск</w:t>
      </w:r>
      <w:r w:rsidRPr="00DA7917">
        <w:rPr>
          <w:color w:val="000000"/>
        </w:rPr>
        <w:t>о</w:t>
      </w:r>
      <w:r w:rsidRPr="00DA7917">
        <w:rPr>
          <w:color w:val="000000"/>
        </w:rPr>
        <w:t>рости и направлений частиц (</w:t>
      </w:r>
      <w:proofErr w:type="spellStart"/>
      <w:r w:rsidRPr="00DA7917">
        <w:rPr>
          <w:rStyle w:val="af4"/>
          <w:color w:val="000000"/>
        </w:rPr>
        <w:t>Variation</w:t>
      </w:r>
      <w:proofErr w:type="spellEnd"/>
      <w:r w:rsidRPr="00DA7917">
        <w:rPr>
          <w:color w:val="000000"/>
        </w:rPr>
        <w:t xml:space="preserve">) — рис. 29.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40C30A14" wp14:editId="156667C7">
            <wp:extent cx="2543175" cy="2066925"/>
            <wp:effectExtent l="0" t="0" r="9525" b="9525"/>
            <wp:docPr id="1220" name="Рисунок 1220" descr="Рис. 27. Настройка параметров материала для сне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27. Настройка параметров материала для снега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27. Настройка параметров материала для снега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14A7EDD9" wp14:editId="095C6C49">
            <wp:extent cx="3046115" cy="1228725"/>
            <wp:effectExtent l="0" t="0" r="1905" b="0"/>
            <wp:docPr id="1219" name="Рисунок 1219" descr="Рис. 28. Исходный вид снежинок в разных вариантах отображения при рендеринге: SixPoint (слева), Triangle (в центре) и Facing (справ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28. Исходный вид снежинок в разных вариантах отображения при рендеринге: SixPoint (слева), Triangle (в центре) и Facing (справа)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64" cy="1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28. Исходный вид снежинок в разных вариантах отображения при рендеринге: </w:t>
      </w:r>
      <w:proofErr w:type="spellStart"/>
      <w:r w:rsidRPr="00DA7917">
        <w:rPr>
          <w:rStyle w:val="af4"/>
          <w:i/>
          <w:iCs/>
          <w:color w:val="000000"/>
        </w:rPr>
        <w:t>SixPoint</w:t>
      </w:r>
      <w:proofErr w:type="spellEnd"/>
      <w:r w:rsidRPr="00DA7917">
        <w:rPr>
          <w:rStyle w:val="af5"/>
          <w:color w:val="000000"/>
        </w:rPr>
        <w:t xml:space="preserve"> (сл</w:t>
      </w:r>
      <w:r w:rsidRPr="00DA7917">
        <w:rPr>
          <w:rStyle w:val="af5"/>
          <w:color w:val="000000"/>
        </w:rPr>
        <w:t>е</w:t>
      </w:r>
      <w:r w:rsidRPr="00DA7917">
        <w:rPr>
          <w:rStyle w:val="af5"/>
          <w:color w:val="000000"/>
        </w:rPr>
        <w:t xml:space="preserve">ва), </w:t>
      </w:r>
      <w:proofErr w:type="spellStart"/>
      <w:r w:rsidRPr="00DA7917">
        <w:rPr>
          <w:rStyle w:val="af4"/>
          <w:i/>
          <w:iCs/>
          <w:color w:val="000000"/>
        </w:rPr>
        <w:t>Triangle</w:t>
      </w:r>
      <w:proofErr w:type="spellEnd"/>
      <w:r w:rsidRPr="00DA7917">
        <w:rPr>
          <w:rStyle w:val="af5"/>
          <w:color w:val="000000"/>
        </w:rPr>
        <w:t xml:space="preserve"> (в центре) и </w:t>
      </w:r>
      <w:proofErr w:type="spellStart"/>
      <w:r w:rsidRPr="00DA7917">
        <w:rPr>
          <w:rStyle w:val="af4"/>
          <w:i/>
          <w:iCs/>
          <w:color w:val="000000"/>
        </w:rPr>
        <w:t>Facing</w:t>
      </w:r>
      <w:proofErr w:type="spellEnd"/>
      <w:r w:rsidRPr="00DA7917">
        <w:rPr>
          <w:rStyle w:val="af5"/>
          <w:color w:val="000000"/>
        </w:rPr>
        <w:t xml:space="preserve"> (справа)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9B2E6D1" wp14:editId="1F4D9F8B">
            <wp:extent cx="2752725" cy="1885950"/>
            <wp:effectExtent l="0" t="0" r="9525" b="0"/>
            <wp:docPr id="1218" name="Рисунок 1218" descr="Рис. 29. Настройка параметров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29. Настройка параметров частиц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49" cy="18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29. Настройка параметров частиц </w:t>
      </w: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7" w:name="Снегопад"/>
      <w:bookmarkEnd w:id="7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5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Снегопад </w:t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Попробуем превратить кружащиеся частицы в настоящий снегопад. Увеличьте размеры эмиттера, указав б</w:t>
      </w:r>
      <w:r w:rsidRPr="00DA7917">
        <w:rPr>
          <w:rStyle w:val="af5"/>
          <w:color w:val="000000"/>
        </w:rPr>
        <w:t>о</w:t>
      </w:r>
      <w:r w:rsidRPr="00DA7917">
        <w:rPr>
          <w:color w:val="000000"/>
        </w:rPr>
        <w:t>льшие значения ширины (</w:t>
      </w:r>
      <w:proofErr w:type="spellStart"/>
      <w:r w:rsidRPr="00DA7917">
        <w:rPr>
          <w:rStyle w:val="af4"/>
          <w:color w:val="000000"/>
        </w:rPr>
        <w:t>Width</w:t>
      </w:r>
      <w:proofErr w:type="spellEnd"/>
      <w:r w:rsidRPr="00DA7917">
        <w:rPr>
          <w:color w:val="000000"/>
        </w:rPr>
        <w:t>) и длины (</w:t>
      </w:r>
      <w:proofErr w:type="spellStart"/>
      <w:r w:rsidRPr="00DA7917">
        <w:rPr>
          <w:rStyle w:val="af4"/>
          <w:color w:val="000000"/>
        </w:rPr>
        <w:t>Length</w:t>
      </w:r>
      <w:proofErr w:type="spellEnd"/>
      <w:r w:rsidRPr="00DA7917">
        <w:rPr>
          <w:color w:val="000000"/>
        </w:rPr>
        <w:t xml:space="preserve">) в области </w:t>
      </w:r>
      <w:proofErr w:type="spellStart"/>
      <w:r w:rsidRPr="00DA7917">
        <w:rPr>
          <w:rStyle w:val="af4"/>
          <w:color w:val="000000"/>
        </w:rPr>
        <w:t>Emitter</w:t>
      </w:r>
      <w:proofErr w:type="spellEnd"/>
      <w:r w:rsidRPr="00DA7917">
        <w:rPr>
          <w:color w:val="000000"/>
        </w:rPr>
        <w:t>, и переместите эмиттер в верхнюю часть окна проекции. Затем увеличьте максимальное число частиц (как в окнах проекций, так и при визуализации — в данном случае были использованы значения 300 и 6000 с</w:t>
      </w:r>
      <w:r w:rsidRPr="00DA7917">
        <w:rPr>
          <w:color w:val="000000"/>
        </w:rPr>
        <w:t>о</w:t>
      </w:r>
      <w:r w:rsidRPr="00DA7917">
        <w:rPr>
          <w:color w:val="000000"/>
        </w:rPr>
        <w:t>ответственно — рис. 30) и проведите рендеринг — сцена покроется снежинками (рис. 31). Попр</w:t>
      </w:r>
      <w:r w:rsidRPr="00DA7917">
        <w:rPr>
          <w:color w:val="000000"/>
        </w:rPr>
        <w:t>о</w:t>
      </w:r>
      <w:r w:rsidRPr="00DA7917">
        <w:rPr>
          <w:color w:val="000000"/>
        </w:rPr>
        <w:t>буйте внедрить сгенерированный снег на подходящее фоновое изображение, например на рис. 32, — возможный вид одного из визуализированных кадров представлен на рис. 33. 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FEE5323" wp14:editId="74F85608">
            <wp:extent cx="2428875" cy="1762125"/>
            <wp:effectExtent l="0" t="0" r="9525" b="9525"/>
            <wp:docPr id="1217" name="Рисунок 1217" descr="Рис. 30. Настройка параметров Snow-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. 30. Настройка параметров Snow-частиц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2" cy="17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30. Настройка параметров </w:t>
      </w:r>
      <w:proofErr w:type="spellStart"/>
      <w:r w:rsidRPr="00DA7917">
        <w:rPr>
          <w:rStyle w:val="af5"/>
          <w:color w:val="000000"/>
        </w:rPr>
        <w:t>Snow</w:t>
      </w:r>
      <w:proofErr w:type="spellEnd"/>
      <w:r w:rsidRPr="00DA7917">
        <w:rPr>
          <w:rStyle w:val="af5"/>
          <w:color w:val="000000"/>
        </w:rPr>
        <w:t xml:space="preserve">-частиц </w:t>
      </w: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6095588" wp14:editId="5F234082">
            <wp:extent cx="2295525" cy="1771650"/>
            <wp:effectExtent l="0" t="0" r="9525" b="0"/>
            <wp:docPr id="1216" name="Рисунок 1216" descr="Рис. 31. Вид сцены со снежинк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31. Вид сцены со снежинками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31. Вид сцены со снежинками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lastRenderedPageBreak/>
        <w:t xml:space="preserve">  </w:t>
      </w:r>
      <w:r w:rsidRPr="00DA7917">
        <w:rPr>
          <w:noProof/>
          <w:color w:val="000000"/>
        </w:rPr>
        <w:drawing>
          <wp:inline distT="0" distB="0" distL="0" distR="0" wp14:anchorId="666EB00A" wp14:editId="3F64504A">
            <wp:extent cx="2638425" cy="1524000"/>
            <wp:effectExtent l="0" t="0" r="9525" b="0"/>
            <wp:docPr id="90" name="Рисунок 90" descr="Рис. 32. Фоновое изображ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32. Фоновое изображение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10" cy="15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32. Фоновое изображение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06690CDD" wp14:editId="071F35EF">
            <wp:extent cx="2533650" cy="1323975"/>
            <wp:effectExtent l="0" t="0" r="0" b="9525"/>
            <wp:docPr id="89" name="Рисунок 89" descr="Рис. 33. Снегопад над доми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33. Снегопад над домиком 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02" cy="13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33. Снегопад над домиком 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8" w:name="Кружащиеся_кленовые_листья"/>
      <w:bookmarkEnd w:id="8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6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Кружащиеся кленовые листья </w:t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А теперь немного изменим задачу и вместо снежинок заставим кружиться кленовые листья. С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здайте систему </w:t>
      </w:r>
      <w:proofErr w:type="spellStart"/>
      <w:r w:rsidRPr="00DA7917">
        <w:rPr>
          <w:color w:val="000000"/>
        </w:rPr>
        <w:t>Snow</w:t>
      </w:r>
      <w:proofErr w:type="spellEnd"/>
      <w:r w:rsidRPr="00DA7917">
        <w:rPr>
          <w:color w:val="000000"/>
        </w:rPr>
        <w:t xml:space="preserve">-частиц с большим эмиттером, размещенным в верхней части окна проекции </w:t>
      </w:r>
      <w:proofErr w:type="spellStart"/>
      <w:r w:rsidRPr="00DA7917">
        <w:rPr>
          <w:rStyle w:val="af4"/>
          <w:color w:val="000000"/>
        </w:rPr>
        <w:t>Perspective</w:t>
      </w:r>
      <w:proofErr w:type="spellEnd"/>
      <w:r w:rsidRPr="00DA7917">
        <w:rPr>
          <w:color w:val="000000"/>
        </w:rPr>
        <w:t xml:space="preserve">, и вдвое уменьшите количество частиц (параметры </w:t>
      </w:r>
      <w:proofErr w:type="spellStart"/>
      <w:r w:rsidRPr="00DA7917">
        <w:rPr>
          <w:rStyle w:val="af4"/>
          <w:color w:val="000000"/>
        </w:rPr>
        <w:t>ViewportCount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RenderCount</w:t>
      </w:r>
      <w:proofErr w:type="spellEnd"/>
      <w:r w:rsidRPr="00DA7917">
        <w:rPr>
          <w:rStyle w:val="af4"/>
          <w:color w:val="000000"/>
        </w:rPr>
        <w:t>)</w:t>
      </w:r>
      <w:r w:rsidRPr="00DA7917">
        <w:rPr>
          <w:color w:val="000000"/>
        </w:rPr>
        <w:t xml:space="preserve"> — рис. 34. Для того чтобы обычные частицы превратились в кленовые листья, создайте новый мат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риал и установите для него подходящую текстуру (или даже просто желтый или оранжевый цвет)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, а на канале </w:t>
      </w:r>
      <w:proofErr w:type="spellStart"/>
      <w:r w:rsidRPr="00DA7917">
        <w:rPr>
          <w:rStyle w:val="af4"/>
          <w:color w:val="000000"/>
        </w:rPr>
        <w:t>Opacity</w:t>
      </w:r>
      <w:proofErr w:type="spellEnd"/>
      <w:r w:rsidRPr="00DA7917">
        <w:rPr>
          <w:color w:val="000000"/>
        </w:rPr>
        <w:t xml:space="preserve"> — черно-белое изображение кленового листа (рис. 35). Можно еще дополнительно подключить то же черно-белое изображение на канале </w:t>
      </w:r>
      <w:proofErr w:type="spellStart"/>
      <w:r w:rsidRPr="00DA7917">
        <w:rPr>
          <w:rStyle w:val="af4"/>
          <w:color w:val="000000"/>
        </w:rPr>
        <w:t>Bump</w:t>
      </w:r>
      <w:proofErr w:type="spellEnd"/>
      <w:r w:rsidRPr="00DA7917">
        <w:rPr>
          <w:color w:val="000000"/>
        </w:rPr>
        <w:t xml:space="preserve"> — тогда листья станут немного рельефными (рис. 36). Визуализируйте все кадры и увидите, что сцена п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кроется падающими кленовыми листьями.   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364B56A" wp14:editId="5990880F">
            <wp:extent cx="3219450" cy="1838325"/>
            <wp:effectExtent l="0" t="0" r="0" b="9525"/>
            <wp:docPr id="88" name="Рисунок 88" descr="Рис. 34. Первоначальная настройка параметров системы Snow-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. 34. Первоначальная настройка параметров системы Snow-частиц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34. Первоначальная настройка параметров системы </w:t>
      </w:r>
      <w:proofErr w:type="spellStart"/>
      <w:r w:rsidRPr="00DA7917">
        <w:rPr>
          <w:rStyle w:val="af5"/>
          <w:color w:val="000000"/>
        </w:rPr>
        <w:t>Snow</w:t>
      </w:r>
      <w:proofErr w:type="spellEnd"/>
      <w:r w:rsidRPr="00DA7917">
        <w:rPr>
          <w:rStyle w:val="af5"/>
          <w:color w:val="000000"/>
        </w:rPr>
        <w:t xml:space="preserve">-частиц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18C09E83" wp14:editId="308DD31E">
            <wp:extent cx="1951986" cy="1562100"/>
            <wp:effectExtent l="0" t="0" r="0" b="0"/>
            <wp:docPr id="87" name="Рисунок 87" descr="Рис. 35. Черно-белое изображение кленов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. 35. Черно-белое изображение кленового листа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80" cy="15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35. Черно-белое изображение кленового листа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4BE90355" wp14:editId="4531C120">
            <wp:extent cx="3038475" cy="2876550"/>
            <wp:effectExtent l="0" t="0" r="9525" b="0"/>
            <wp:docPr id="86" name="Рисунок 86" descr="Рис. 36. Настройка материала для кленов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36. Настройка материала для кленового листа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20" cy="28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36. Настройка материала для кленового листа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К сожалению, размер листьев слишком мал, листья совсем не кружатся, а разброс их незначит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лен, поэтому увеличьте значение параметра </w:t>
      </w:r>
      <w:proofErr w:type="spellStart"/>
      <w:r w:rsidRPr="00DA7917">
        <w:rPr>
          <w:rStyle w:val="af4"/>
          <w:color w:val="000000"/>
        </w:rPr>
        <w:t>Flake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Size</w:t>
      </w:r>
      <w:proofErr w:type="spellEnd"/>
      <w:r w:rsidRPr="00DA7917">
        <w:rPr>
          <w:color w:val="000000"/>
        </w:rPr>
        <w:t xml:space="preserve"> примерно до 10-12, параметра </w:t>
      </w:r>
      <w:proofErr w:type="spellStart"/>
      <w:r w:rsidRPr="00DA7917">
        <w:rPr>
          <w:rStyle w:val="af4"/>
          <w:color w:val="000000"/>
        </w:rPr>
        <w:t>Tumble</w:t>
      </w:r>
      <w:proofErr w:type="spellEnd"/>
      <w:r w:rsidRPr="00DA7917">
        <w:rPr>
          <w:color w:val="000000"/>
        </w:rPr>
        <w:t xml:space="preserve"> — до 0,5, а </w:t>
      </w:r>
      <w:proofErr w:type="spellStart"/>
      <w:r w:rsidRPr="00DA7917">
        <w:rPr>
          <w:rStyle w:val="af4"/>
          <w:color w:val="000000"/>
        </w:rPr>
        <w:t>Variation</w:t>
      </w:r>
      <w:proofErr w:type="spellEnd"/>
      <w:r w:rsidRPr="00DA7917">
        <w:rPr>
          <w:color w:val="000000"/>
        </w:rPr>
        <w:t xml:space="preserve"> — до 2,5. Кроме того, по замыслу листья должны начинать кружиться с самого начала анимации и не исчезать по прохождении 30 кадров, а продолжать двигаться до самого ко</w:t>
      </w:r>
      <w:r w:rsidRPr="00DA7917">
        <w:rPr>
          <w:color w:val="000000"/>
        </w:rPr>
        <w:t>н</w:t>
      </w:r>
      <w:r w:rsidRPr="00DA7917">
        <w:rPr>
          <w:color w:val="000000"/>
        </w:rPr>
        <w:t>ца анимации. И еще желательно увеличить общую длительность анимации. Чтобы изменить сит</w:t>
      </w:r>
      <w:r w:rsidRPr="00DA7917">
        <w:rPr>
          <w:color w:val="000000"/>
        </w:rPr>
        <w:t>у</w:t>
      </w:r>
      <w:r w:rsidRPr="00DA7917">
        <w:rPr>
          <w:color w:val="000000"/>
        </w:rPr>
        <w:t xml:space="preserve">ацию, увеличьте число кадров в анимации, например, до 400 — щелкните на кнопке </w:t>
      </w:r>
      <w:proofErr w:type="spellStart"/>
      <w:r w:rsidRPr="00DA7917">
        <w:rPr>
          <w:rStyle w:val="af4"/>
          <w:color w:val="000000"/>
        </w:rPr>
        <w:t>Time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Configuration</w:t>
      </w:r>
      <w:proofErr w:type="spellEnd"/>
      <w:r w:rsidRPr="00DA7917">
        <w:rPr>
          <w:color w:val="000000"/>
        </w:rPr>
        <w:t xml:space="preserve"> и введите значение 400 в поле </w:t>
      </w:r>
      <w:proofErr w:type="spellStart"/>
      <w:r w:rsidRPr="00DA7917">
        <w:rPr>
          <w:rStyle w:val="af4"/>
          <w:color w:val="000000"/>
        </w:rPr>
        <w:t>End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Time</w:t>
      </w:r>
      <w:proofErr w:type="spellEnd"/>
      <w:r w:rsidRPr="00DA7917">
        <w:rPr>
          <w:color w:val="000000"/>
        </w:rPr>
        <w:t>. Затем вернитесь к редактированию пар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метров частиц и установите в поле </w:t>
      </w:r>
      <w:proofErr w:type="spellStart"/>
      <w:r w:rsidRPr="00DA7917">
        <w:rPr>
          <w:rStyle w:val="af4"/>
          <w:color w:val="000000"/>
        </w:rPr>
        <w:t>Start</w:t>
      </w:r>
      <w:proofErr w:type="spellEnd"/>
      <w:r w:rsidRPr="00DA7917">
        <w:rPr>
          <w:color w:val="000000"/>
        </w:rPr>
        <w:t xml:space="preserve"> отрицательное значение (это обеспечит появление лист</w:t>
      </w:r>
      <w:r w:rsidRPr="00DA7917">
        <w:rPr>
          <w:color w:val="000000"/>
        </w:rPr>
        <w:t>ь</w:t>
      </w:r>
      <w:r w:rsidRPr="00DA7917">
        <w:rPr>
          <w:color w:val="000000"/>
        </w:rPr>
        <w:t xml:space="preserve">ев с самого начала анимации). Увеличьте продолжительность жизни частиц до конца анимации — для этого в поле </w:t>
      </w:r>
      <w:proofErr w:type="spellStart"/>
      <w:r w:rsidRPr="00DA7917">
        <w:rPr>
          <w:rStyle w:val="af4"/>
          <w:color w:val="000000"/>
        </w:rPr>
        <w:t>Life</w:t>
      </w:r>
      <w:proofErr w:type="spellEnd"/>
      <w:r w:rsidRPr="00DA7917">
        <w:rPr>
          <w:color w:val="000000"/>
        </w:rPr>
        <w:t xml:space="preserve"> нужно будет поставить число, равное по модулю сумме количества кадров в анимации и значения </w:t>
      </w:r>
      <w:proofErr w:type="spellStart"/>
      <w:r w:rsidRPr="00DA7917">
        <w:rPr>
          <w:rStyle w:val="af4"/>
          <w:color w:val="000000"/>
        </w:rPr>
        <w:t>Start</w:t>
      </w:r>
      <w:proofErr w:type="spellEnd"/>
      <w:r w:rsidRPr="00DA7917">
        <w:rPr>
          <w:color w:val="000000"/>
        </w:rPr>
        <w:t xml:space="preserve"> (рис. 37). Теперь кленовые листья будут кружиться в соответствии с нашим замыслом (рис. 38).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0CABC06" wp14:editId="1C9BEC07">
            <wp:extent cx="1914525" cy="3048000"/>
            <wp:effectExtent l="0" t="0" r="9525" b="0"/>
            <wp:docPr id="85" name="Рисунок 85" descr="Рис. 37. Окончательная настройка параметров системы Snow-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. 37. Окончательная настройка параметров системы Snow-частиц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38" cy="30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37. Окончательная настройка параметров системы </w:t>
      </w:r>
      <w:proofErr w:type="spellStart"/>
      <w:r w:rsidRPr="00DA7917">
        <w:rPr>
          <w:rStyle w:val="af5"/>
          <w:color w:val="000000"/>
        </w:rPr>
        <w:t>Snow</w:t>
      </w:r>
      <w:proofErr w:type="spellEnd"/>
      <w:r w:rsidRPr="00DA7917">
        <w:rPr>
          <w:rStyle w:val="af5"/>
          <w:color w:val="000000"/>
        </w:rPr>
        <w:t xml:space="preserve">-частиц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24BA84B6" wp14:editId="22820E7D">
            <wp:extent cx="2800350" cy="1619250"/>
            <wp:effectExtent l="0" t="0" r="0" b="0"/>
            <wp:docPr id="84" name="Рисунок 84" descr="Рис. 38. Кружащиеся кленовые ли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. 38. Кружащиеся кленовые листья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77" cy="16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38. Кружащиеся кленовые листья </w:t>
      </w: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sz w:val="24"/>
          <w:szCs w:val="24"/>
        </w:rPr>
      </w:pPr>
      <w:bookmarkStart w:id="9" w:name="РАrrау"/>
      <w:bookmarkEnd w:id="9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7</w:t>
      </w:r>
      <w:r w:rsidRPr="00DA7917">
        <w:rPr>
          <w:sz w:val="24"/>
          <w:szCs w:val="24"/>
        </w:rPr>
        <w:t xml:space="preserve">. </w:t>
      </w:r>
      <w:proofErr w:type="spellStart"/>
      <w:r w:rsidR="00DA7917" w:rsidRPr="00DA7917">
        <w:rPr>
          <w:sz w:val="24"/>
          <w:szCs w:val="24"/>
        </w:rPr>
        <w:t>РА</w:t>
      </w:r>
      <w:proofErr w:type="gramStart"/>
      <w:r w:rsidR="00DA7917" w:rsidRPr="00DA7917">
        <w:rPr>
          <w:sz w:val="24"/>
          <w:szCs w:val="24"/>
        </w:rPr>
        <w:t>rr</w:t>
      </w:r>
      <w:proofErr w:type="gramEnd"/>
      <w:r w:rsidR="00DA7917" w:rsidRPr="00DA7917">
        <w:rPr>
          <w:sz w:val="24"/>
          <w:szCs w:val="24"/>
        </w:rPr>
        <w:t>ау</w:t>
      </w:r>
      <w:proofErr w:type="spellEnd"/>
      <w:r w:rsidR="00DA7917" w:rsidRPr="00DA7917">
        <w:rPr>
          <w:sz w:val="24"/>
          <w:szCs w:val="24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Система частиц </w:t>
      </w:r>
      <w:proofErr w:type="spellStart"/>
      <w:r w:rsidRPr="00DA7917">
        <w:rPr>
          <w:color w:val="000000"/>
        </w:rPr>
        <w:t>РА</w:t>
      </w:r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 (Массив частиц) — произвольное множество частиц, которые могут ра</w:t>
      </w:r>
      <w:r w:rsidRPr="00DA7917">
        <w:rPr>
          <w:color w:val="000000"/>
        </w:rPr>
        <w:t>с</w:t>
      </w:r>
      <w:r w:rsidRPr="00DA7917">
        <w:rPr>
          <w:color w:val="000000"/>
        </w:rPr>
        <w:t>пределяться на поверхности объектов некоторым образом и позволяют имитировать взрывы и скопления объектов. Принципиальным отличием данной системы от рассмотренных выше являе</w:t>
      </w:r>
      <w:r w:rsidRPr="00DA7917">
        <w:rPr>
          <w:color w:val="000000"/>
        </w:rPr>
        <w:t>т</w:t>
      </w:r>
      <w:r w:rsidRPr="00DA7917">
        <w:rPr>
          <w:color w:val="000000"/>
        </w:rPr>
        <w:t>ся возможность определения геометрического объекта, который будет вести себя как эмиттер, то есть испускать частицы. Однако это будет лишь виртуальный источник частиц — настоящим и</w:t>
      </w:r>
      <w:r w:rsidRPr="00DA7917">
        <w:rPr>
          <w:color w:val="000000"/>
        </w:rPr>
        <w:t>с</w:t>
      </w:r>
      <w:r w:rsidRPr="00DA7917">
        <w:rPr>
          <w:color w:val="000000"/>
        </w:rPr>
        <w:t>точником является реальный эмиттер, который генерирует частицы в соответствии с определе</w:t>
      </w:r>
      <w:r w:rsidRPr="00DA7917">
        <w:rPr>
          <w:color w:val="000000"/>
        </w:rPr>
        <w:t>н</w:t>
      </w:r>
      <w:r w:rsidRPr="00DA7917">
        <w:rPr>
          <w:color w:val="000000"/>
        </w:rPr>
        <w:t xml:space="preserve">ными для них параметрами, но, в отличие от рассмотренных выше систем частиц </w:t>
      </w:r>
      <w:proofErr w:type="spellStart"/>
      <w:r w:rsidRPr="00DA7917">
        <w:rPr>
          <w:rStyle w:val="af4"/>
          <w:color w:val="000000"/>
        </w:rPr>
        <w:t>Spray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Snow</w:t>
      </w:r>
      <w:proofErr w:type="spellEnd"/>
      <w:r w:rsidRPr="00DA7917">
        <w:rPr>
          <w:color w:val="000000"/>
        </w:rPr>
        <w:t xml:space="preserve">, никак не влияет на них своим местонахождением, направлением или размером.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Создайте систему частиц </w:t>
      </w:r>
      <w:proofErr w:type="spellStart"/>
      <w:r w:rsidRPr="00DA7917">
        <w:rPr>
          <w:color w:val="000000"/>
        </w:rPr>
        <w:t>РА</w:t>
      </w:r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 и произвольный объект, который будет использоваться в качестве виртуального эмиттера, например обычную геосферу (рис. 39). Запустите анимацию — никаких частиц генерироваться пока не будет, так как виртуальный эмиттер не указан. В свитке </w:t>
      </w:r>
      <w:proofErr w:type="spellStart"/>
      <w:r w:rsidRPr="00DA7917">
        <w:rPr>
          <w:rStyle w:val="af4"/>
          <w:color w:val="000000"/>
        </w:rPr>
        <w:t>BasicParameters</w:t>
      </w:r>
      <w:proofErr w:type="spellEnd"/>
      <w:r w:rsidRPr="00DA7917">
        <w:rPr>
          <w:color w:val="000000"/>
        </w:rPr>
        <w:t xml:space="preserve"> щелкните на кнопке </w:t>
      </w:r>
      <w:proofErr w:type="spellStart"/>
      <w:r w:rsidRPr="00DA7917">
        <w:rPr>
          <w:rStyle w:val="af4"/>
          <w:color w:val="000000"/>
        </w:rPr>
        <w:t>PickObject</w:t>
      </w:r>
      <w:proofErr w:type="spellEnd"/>
      <w:r w:rsidRPr="00DA7917">
        <w:rPr>
          <w:color w:val="000000"/>
        </w:rPr>
        <w:t xml:space="preserve"> и укажите геосферу. Нажмите кнопку </w:t>
      </w:r>
      <w:proofErr w:type="spellStart"/>
      <w:r w:rsidRPr="00DA7917">
        <w:rPr>
          <w:rStyle w:val="af4"/>
          <w:color w:val="000000"/>
        </w:rPr>
        <w:t>Play</w:t>
      </w:r>
      <w:proofErr w:type="spellEnd"/>
      <w:r w:rsidRPr="00DA7917">
        <w:rPr>
          <w:color w:val="000000"/>
        </w:rPr>
        <w:t xml:space="preserve"> на панели анимации — частицы тут же появятся, причем они будут вылетать не из реального </w:t>
      </w:r>
      <w:proofErr w:type="spellStart"/>
      <w:r w:rsidRPr="00DA7917">
        <w:rPr>
          <w:color w:val="000000"/>
        </w:rPr>
        <w:t>РА</w:t>
      </w:r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-эмиттера, а из заменяющей его геосферы (рис. 40).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272991D" wp14:editId="3168E738">
            <wp:extent cx="2343150" cy="1276350"/>
            <wp:effectExtent l="0" t="0" r="0" b="0"/>
            <wp:docPr id="83" name="Рисунок 83" descr="Рис. 39. Исходные объекты — геосфера и РАrrау-ист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. 39. Исходные объекты — геосфера и РАrrау-источник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02" cy="12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39. Исходные объекты — геосфера и </w:t>
      </w:r>
      <w:proofErr w:type="spellStart"/>
      <w:r w:rsidRPr="00DA7917">
        <w:rPr>
          <w:rStyle w:val="af5"/>
          <w:color w:val="000000"/>
        </w:rPr>
        <w:t>РА</w:t>
      </w:r>
      <w:proofErr w:type="gramStart"/>
      <w:r w:rsidRPr="00DA7917">
        <w:rPr>
          <w:rStyle w:val="af5"/>
          <w:color w:val="000000"/>
        </w:rPr>
        <w:t>rr</w:t>
      </w:r>
      <w:proofErr w:type="gramEnd"/>
      <w:r w:rsidRPr="00DA7917">
        <w:rPr>
          <w:rStyle w:val="af5"/>
          <w:color w:val="000000"/>
        </w:rPr>
        <w:t>ау</w:t>
      </w:r>
      <w:proofErr w:type="spellEnd"/>
      <w:r w:rsidRPr="00DA7917">
        <w:rPr>
          <w:rStyle w:val="af5"/>
          <w:color w:val="000000"/>
        </w:rPr>
        <w:t xml:space="preserve">-источник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07B2896" wp14:editId="2FD0C2C8">
            <wp:extent cx="3648075" cy="1981200"/>
            <wp:effectExtent l="0" t="0" r="9525" b="0"/>
            <wp:docPr id="82" name="Рисунок 82" descr="Рис. 40. Вид проекций с РАrrау-частицами в одном из промежуточных кад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. 40. Вид проекций с РАrrау-частицами в одном из промежуточных кадров 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01" cy="19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40. Вид проекций с </w:t>
      </w:r>
      <w:proofErr w:type="spellStart"/>
      <w:r w:rsidRPr="00DA7917">
        <w:rPr>
          <w:rStyle w:val="af5"/>
          <w:color w:val="000000"/>
        </w:rPr>
        <w:t>РА</w:t>
      </w:r>
      <w:proofErr w:type="gramStart"/>
      <w:r w:rsidRPr="00DA7917">
        <w:rPr>
          <w:rStyle w:val="af5"/>
          <w:color w:val="000000"/>
        </w:rPr>
        <w:t>rr</w:t>
      </w:r>
      <w:proofErr w:type="gramEnd"/>
      <w:r w:rsidRPr="00DA7917">
        <w:rPr>
          <w:rStyle w:val="af5"/>
          <w:color w:val="000000"/>
        </w:rPr>
        <w:t>ау</w:t>
      </w:r>
      <w:proofErr w:type="spellEnd"/>
      <w:r w:rsidRPr="00DA7917">
        <w:rPr>
          <w:rStyle w:val="af5"/>
          <w:color w:val="000000"/>
        </w:rPr>
        <w:t xml:space="preserve">-частицами в одном из промежуточных кадров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За настройку параметров </w:t>
      </w:r>
      <w:proofErr w:type="spellStart"/>
      <w:r w:rsidRPr="00DA7917">
        <w:rPr>
          <w:color w:val="000000"/>
        </w:rPr>
        <w:t>РА</w:t>
      </w:r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-частиц отвечает целая группа свитков: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Basic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Parameters</w:t>
      </w:r>
      <w:proofErr w:type="spellEnd"/>
      <w:r w:rsidRPr="00DA7917">
        <w:rPr>
          <w:rFonts w:cs="Times New Roman"/>
          <w:color w:val="000000"/>
          <w:szCs w:val="24"/>
        </w:rPr>
        <w:t xml:space="preserve"> — определяет базовые параметры частиц: размер эмиттера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IconSize</w:t>
      </w:r>
      <w:proofErr w:type="spellEnd"/>
      <w:r w:rsidRPr="00DA7917">
        <w:rPr>
          <w:rFonts w:cs="Times New Roman"/>
          <w:color w:val="000000"/>
          <w:szCs w:val="24"/>
        </w:rPr>
        <w:t>), способ размещения частиц над поверхностью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ParticleFormation</w:t>
      </w:r>
      <w:proofErr w:type="spellEnd"/>
      <w:r w:rsidRPr="00DA7917">
        <w:rPr>
          <w:rFonts w:cs="Times New Roman"/>
          <w:color w:val="000000"/>
          <w:szCs w:val="24"/>
        </w:rPr>
        <w:t>), вариант отображения их в окнах проекций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ViewportDisplay</w:t>
      </w:r>
      <w:proofErr w:type="spellEnd"/>
      <w:r w:rsidRPr="00DA7917">
        <w:rPr>
          <w:rFonts w:cs="Times New Roman"/>
          <w:color w:val="000000"/>
          <w:szCs w:val="24"/>
        </w:rPr>
        <w:t xml:space="preserve">) и т.д.;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lastRenderedPageBreak/>
        <w:t>Particle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Generation</w:t>
      </w:r>
      <w:proofErr w:type="spellEnd"/>
      <w:r w:rsidRPr="00DA7917">
        <w:rPr>
          <w:rFonts w:cs="Times New Roman"/>
          <w:color w:val="000000"/>
          <w:szCs w:val="24"/>
        </w:rPr>
        <w:t xml:space="preserve"> — регулирует параметры возникновения частиц: количество частиц, появляющихся в одном кадре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UseRate</w:t>
      </w:r>
      <w:proofErr w:type="spellEnd"/>
      <w:r w:rsidRPr="00DA7917">
        <w:rPr>
          <w:rFonts w:cs="Times New Roman"/>
          <w:color w:val="000000"/>
          <w:szCs w:val="24"/>
        </w:rPr>
        <w:t>), общее число частиц, создаваемых за все время жизни системы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UseTotal</w:t>
      </w:r>
      <w:proofErr w:type="spellEnd"/>
      <w:r w:rsidRPr="00DA7917">
        <w:rPr>
          <w:rFonts w:cs="Times New Roman"/>
          <w:color w:val="000000"/>
          <w:szCs w:val="24"/>
        </w:rPr>
        <w:t>), скорость/разброс друг относительно друга/угол расхождения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Speed</w:t>
      </w:r>
      <w:proofErr w:type="spellEnd"/>
      <w:r w:rsidRPr="00DA7917">
        <w:rPr>
          <w:rFonts w:cs="Times New Roman"/>
          <w:color w:val="000000"/>
          <w:szCs w:val="24"/>
        </w:rPr>
        <w:t>/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Variation</w:t>
      </w:r>
      <w:proofErr w:type="spellEnd"/>
      <w:r w:rsidRPr="00DA7917">
        <w:rPr>
          <w:rFonts w:cs="Times New Roman"/>
          <w:color w:val="000000"/>
          <w:szCs w:val="24"/>
        </w:rPr>
        <w:t>/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Divergence</w:t>
      </w:r>
      <w:proofErr w:type="spellEnd"/>
      <w:r w:rsidRPr="00DA7917">
        <w:rPr>
          <w:rFonts w:cs="Times New Roman"/>
          <w:color w:val="000000"/>
          <w:szCs w:val="24"/>
        </w:rPr>
        <w:t>), момент появления/исчезновения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EmitStart</w:t>
      </w:r>
      <w:proofErr w:type="spellEnd"/>
      <w:r w:rsidRPr="00DA7917">
        <w:rPr>
          <w:rFonts w:cs="Times New Roman"/>
          <w:color w:val="000000"/>
          <w:szCs w:val="24"/>
        </w:rPr>
        <w:t>/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EmitStop</w:t>
      </w:r>
      <w:proofErr w:type="spellEnd"/>
      <w:r w:rsidRPr="00DA7917">
        <w:rPr>
          <w:rFonts w:cs="Times New Roman"/>
          <w:color w:val="000000"/>
          <w:szCs w:val="24"/>
        </w:rPr>
        <w:t>), пр</w:t>
      </w:r>
      <w:r w:rsidRPr="00DA7917">
        <w:rPr>
          <w:rFonts w:cs="Times New Roman"/>
          <w:color w:val="000000"/>
          <w:szCs w:val="24"/>
        </w:rPr>
        <w:t>о</w:t>
      </w:r>
      <w:r w:rsidRPr="00DA7917">
        <w:rPr>
          <w:rFonts w:cs="Times New Roman"/>
          <w:color w:val="000000"/>
          <w:szCs w:val="24"/>
        </w:rPr>
        <w:t>должительность жизни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Life</w:t>
      </w:r>
      <w:proofErr w:type="spellEnd"/>
      <w:r w:rsidRPr="00DA7917">
        <w:rPr>
          <w:rFonts w:cs="Times New Roman"/>
          <w:color w:val="000000"/>
          <w:szCs w:val="24"/>
        </w:rPr>
        <w:t>), размер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Size</w:t>
      </w:r>
      <w:proofErr w:type="spellEnd"/>
      <w:r w:rsidRPr="00DA7917">
        <w:rPr>
          <w:rFonts w:cs="Times New Roman"/>
          <w:color w:val="000000"/>
          <w:szCs w:val="24"/>
        </w:rPr>
        <w:t xml:space="preserve">) и т.п.;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Particle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Type</w:t>
      </w:r>
      <w:proofErr w:type="spellEnd"/>
      <w:r w:rsidRPr="00DA7917">
        <w:rPr>
          <w:rFonts w:cs="Times New Roman"/>
          <w:color w:val="000000"/>
          <w:szCs w:val="24"/>
        </w:rPr>
        <w:t xml:space="preserve"> — устанавливает тип частиц;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Rotation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and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Collision</w:t>
      </w:r>
      <w:proofErr w:type="spellEnd"/>
      <w:r w:rsidRPr="00DA7917">
        <w:rPr>
          <w:rFonts w:cs="Times New Roman"/>
          <w:color w:val="000000"/>
          <w:szCs w:val="24"/>
        </w:rPr>
        <w:t xml:space="preserve"> — управляет вращением частиц (скоростью вращения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SpinSpeedControls</w:t>
      </w:r>
      <w:proofErr w:type="spellEnd"/>
      <w:r w:rsidRPr="00DA7917">
        <w:rPr>
          <w:rFonts w:cs="Times New Roman"/>
          <w:color w:val="000000"/>
          <w:szCs w:val="24"/>
        </w:rPr>
        <w:t xml:space="preserve"> и осью вращения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SpinAxisControls</w:t>
      </w:r>
      <w:proofErr w:type="spellEnd"/>
      <w:r w:rsidRPr="00DA7917">
        <w:rPr>
          <w:rFonts w:cs="Times New Roman"/>
          <w:color w:val="000000"/>
          <w:szCs w:val="24"/>
        </w:rPr>
        <w:t>) и столкновениями между ними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InterparticleCollisions</w:t>
      </w:r>
      <w:proofErr w:type="spellEnd"/>
      <w:r w:rsidRPr="00DA7917">
        <w:rPr>
          <w:rFonts w:cs="Times New Roman"/>
          <w:color w:val="000000"/>
          <w:szCs w:val="24"/>
        </w:rPr>
        <w:t xml:space="preserve">);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Object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Motion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Inheritance</w:t>
      </w:r>
      <w:proofErr w:type="spellEnd"/>
      <w:r w:rsidRPr="00DA7917">
        <w:rPr>
          <w:rFonts w:cs="Times New Roman"/>
          <w:color w:val="000000"/>
          <w:szCs w:val="24"/>
        </w:rPr>
        <w:t xml:space="preserve"> — позволяет управлять движением частиц посредством пер</w:t>
      </w:r>
      <w:r w:rsidRPr="00DA7917">
        <w:rPr>
          <w:rFonts w:cs="Times New Roman"/>
          <w:color w:val="000000"/>
          <w:szCs w:val="24"/>
        </w:rPr>
        <w:t>е</w:t>
      </w:r>
      <w:r w:rsidRPr="00DA7917">
        <w:rPr>
          <w:rFonts w:cs="Times New Roman"/>
          <w:color w:val="000000"/>
          <w:szCs w:val="24"/>
        </w:rPr>
        <w:t>мещения эмиттера, определяя процент частиц, которые унаследуют движение объекта-эмиттера в момент формирования частиц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Influence</w:t>
      </w:r>
      <w:proofErr w:type="spellEnd"/>
      <w:r w:rsidRPr="00DA7917">
        <w:rPr>
          <w:rFonts w:cs="Times New Roman"/>
          <w:color w:val="000000"/>
          <w:szCs w:val="24"/>
        </w:rPr>
        <w:t>), регулируя силу, с которой движение эмиттера влияет на частицы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Multiplier</w:t>
      </w:r>
      <w:proofErr w:type="spellEnd"/>
      <w:r w:rsidRPr="00DA7917">
        <w:rPr>
          <w:rFonts w:cs="Times New Roman"/>
          <w:color w:val="000000"/>
          <w:szCs w:val="24"/>
        </w:rPr>
        <w:t>) и устанавливая процент случайного изменения п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 xml:space="preserve">раметра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Multiplier</w:t>
      </w:r>
      <w:proofErr w:type="spellEnd"/>
      <w:r w:rsidRPr="00DA7917">
        <w:rPr>
          <w:rFonts w:cs="Times New Roman"/>
          <w:color w:val="000000"/>
          <w:szCs w:val="24"/>
        </w:rPr>
        <w:t xml:space="preserve">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Variation</w:t>
      </w:r>
      <w:proofErr w:type="spellEnd"/>
      <w:r w:rsidRPr="00DA7917">
        <w:rPr>
          <w:rFonts w:cs="Times New Roman"/>
          <w:color w:val="000000"/>
          <w:szCs w:val="24"/>
        </w:rPr>
        <w:t xml:space="preserve">);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proofErr w:type="gramStart"/>
      <w:r w:rsidRPr="00DA7917">
        <w:rPr>
          <w:rStyle w:val="af4"/>
          <w:rFonts w:cs="Times New Roman"/>
          <w:color w:val="000000"/>
          <w:szCs w:val="24"/>
        </w:rPr>
        <w:t>BubbleMotion</w:t>
      </w:r>
      <w:proofErr w:type="spellEnd"/>
      <w:r w:rsidRPr="00DA7917">
        <w:rPr>
          <w:rFonts w:cs="Times New Roman"/>
          <w:color w:val="000000"/>
          <w:szCs w:val="24"/>
        </w:rPr>
        <w:t xml:space="preserve"> — отвечает за создание эффекта покачивания частиц при их движения (да</w:t>
      </w:r>
      <w:r w:rsidRPr="00DA7917">
        <w:rPr>
          <w:rFonts w:cs="Times New Roman"/>
          <w:color w:val="000000"/>
          <w:szCs w:val="24"/>
        </w:rPr>
        <w:t>н</w:t>
      </w:r>
      <w:r w:rsidRPr="00DA7917">
        <w:rPr>
          <w:rFonts w:cs="Times New Roman"/>
          <w:color w:val="000000"/>
          <w:szCs w:val="24"/>
        </w:rPr>
        <w:t>ный эффект имеет место, например, при поднятии пузырьков воздуха на водную повер</w:t>
      </w:r>
      <w:r w:rsidRPr="00DA7917">
        <w:rPr>
          <w:rFonts w:cs="Times New Roman"/>
          <w:color w:val="000000"/>
          <w:szCs w:val="24"/>
        </w:rPr>
        <w:t>х</w:t>
      </w:r>
      <w:r w:rsidRPr="00DA7917">
        <w:rPr>
          <w:rFonts w:cs="Times New Roman"/>
          <w:color w:val="000000"/>
          <w:szCs w:val="24"/>
        </w:rPr>
        <w:t>ность) посредством таких параметров, как пройденное частицей расстояние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Amplitude</w:t>
      </w:r>
      <w:proofErr w:type="spellEnd"/>
      <w:r w:rsidRPr="00DA7917">
        <w:rPr>
          <w:rFonts w:cs="Times New Roman"/>
          <w:color w:val="000000"/>
          <w:szCs w:val="24"/>
        </w:rPr>
        <w:t>), временной период прохождения одного колебания пузырьковой волны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Period</w:t>
      </w:r>
      <w:proofErr w:type="spellEnd"/>
      <w:r w:rsidRPr="00DA7917">
        <w:rPr>
          <w:rFonts w:cs="Times New Roman"/>
          <w:color w:val="000000"/>
          <w:szCs w:val="24"/>
        </w:rPr>
        <w:t>), первон</w:t>
      </w:r>
      <w:r w:rsidRPr="00DA7917">
        <w:rPr>
          <w:rFonts w:cs="Times New Roman"/>
          <w:color w:val="000000"/>
          <w:szCs w:val="24"/>
        </w:rPr>
        <w:t>а</w:t>
      </w:r>
      <w:r w:rsidRPr="00DA7917">
        <w:rPr>
          <w:rFonts w:cs="Times New Roman"/>
          <w:color w:val="000000"/>
          <w:szCs w:val="24"/>
        </w:rPr>
        <w:t>чальное смещение пузырькового узора вдоль вектора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Phase</w:t>
      </w:r>
      <w:proofErr w:type="spellEnd"/>
      <w:r w:rsidRPr="00DA7917">
        <w:rPr>
          <w:rFonts w:cs="Times New Roman"/>
          <w:color w:val="000000"/>
          <w:szCs w:val="24"/>
        </w:rPr>
        <w:t xml:space="preserve">) и др.; </w:t>
      </w:r>
      <w:proofErr w:type="gramEnd"/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ParticleSpawn</w:t>
      </w:r>
      <w:proofErr w:type="spellEnd"/>
      <w:r w:rsidRPr="00DA7917">
        <w:rPr>
          <w:rFonts w:cs="Times New Roman"/>
          <w:color w:val="000000"/>
          <w:szCs w:val="24"/>
        </w:rPr>
        <w:t xml:space="preserve"> — определяет поведение частиц, переживших столкновение или смерть; </w:t>
      </w:r>
    </w:p>
    <w:p w:rsidR="00DA7917" w:rsidRPr="00DA7917" w:rsidRDefault="00DA7917" w:rsidP="005D3494">
      <w:pPr>
        <w:numPr>
          <w:ilvl w:val="0"/>
          <w:numId w:val="26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Load</w:t>
      </w:r>
      <w:proofErr w:type="spellEnd"/>
      <w:r w:rsidRPr="00DA7917">
        <w:rPr>
          <w:rFonts w:cs="Times New Roman"/>
          <w:color w:val="000000"/>
          <w:szCs w:val="24"/>
        </w:rPr>
        <w:t>/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SavePresets</w:t>
      </w:r>
      <w:proofErr w:type="spellEnd"/>
      <w:r w:rsidRPr="00DA7917">
        <w:rPr>
          <w:rFonts w:cs="Times New Roman"/>
          <w:color w:val="000000"/>
          <w:szCs w:val="24"/>
        </w:rPr>
        <w:t xml:space="preserve"> — позволяет сохранять/загружать параметры настройки частиц для дал</w:t>
      </w:r>
      <w:r w:rsidRPr="00DA7917">
        <w:rPr>
          <w:rFonts w:cs="Times New Roman"/>
          <w:color w:val="000000"/>
          <w:szCs w:val="24"/>
        </w:rPr>
        <w:t>ь</w:t>
      </w:r>
      <w:r w:rsidRPr="00DA7917">
        <w:rPr>
          <w:rFonts w:cs="Times New Roman"/>
          <w:color w:val="000000"/>
          <w:szCs w:val="24"/>
        </w:rPr>
        <w:t xml:space="preserve">нейшего использования данных настроек в других системах частиц.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Разберемся с некоторыми базовыми настройками параметров частиц непосредственно на примере созданной выше РА </w:t>
      </w:r>
      <w:proofErr w:type="spellStart"/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-системы. Увеличьте число частиц, установив параметр </w:t>
      </w:r>
      <w:proofErr w:type="spellStart"/>
      <w:r w:rsidRPr="00DA7917">
        <w:rPr>
          <w:rStyle w:val="af4"/>
          <w:color w:val="000000"/>
        </w:rPr>
        <w:t>UseRate</w:t>
      </w:r>
      <w:proofErr w:type="spellEnd"/>
      <w:r w:rsidRPr="00DA7917">
        <w:rPr>
          <w:color w:val="000000"/>
        </w:rPr>
        <w:t xml:space="preserve"> (свиток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>) равным 100 (рис. 41). Теоретически количество частиц может задаваться и 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рез параметр </w:t>
      </w:r>
      <w:proofErr w:type="spellStart"/>
      <w:r w:rsidRPr="00DA7917">
        <w:rPr>
          <w:rStyle w:val="af4"/>
          <w:color w:val="000000"/>
        </w:rPr>
        <w:t>UseTotal</w:t>
      </w:r>
      <w:proofErr w:type="spellEnd"/>
      <w:r w:rsidRPr="00DA7917">
        <w:rPr>
          <w:color w:val="000000"/>
        </w:rPr>
        <w:t xml:space="preserve">, но чаще всего он используется для имитации потока частиц, движущихся без следа, в то время как параметр </w:t>
      </w:r>
      <w:proofErr w:type="spellStart"/>
      <w:r w:rsidRPr="00DA7917">
        <w:rPr>
          <w:rStyle w:val="af4"/>
          <w:color w:val="000000"/>
        </w:rPr>
        <w:t>UseRate</w:t>
      </w:r>
      <w:proofErr w:type="spellEnd"/>
      <w:r w:rsidRPr="00DA7917">
        <w:rPr>
          <w:color w:val="000000"/>
        </w:rPr>
        <w:t xml:space="preserve"> оптимален для создания потока частиц, оставляющих след. Увеличьте размер частиц до 5 (параметр </w:t>
      </w:r>
      <w:proofErr w:type="spellStart"/>
      <w:r w:rsidRPr="00DA7917">
        <w:rPr>
          <w:rStyle w:val="af4"/>
          <w:color w:val="000000"/>
        </w:rPr>
        <w:t>Size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 xml:space="preserve">) — на внешнем виде частиц в окнах проекций это никак не скажется, поскольку по умолчанию они отображаются в виде крестиков (вариант </w:t>
      </w:r>
      <w:proofErr w:type="spellStart"/>
      <w:r w:rsidRPr="00DA7917">
        <w:rPr>
          <w:rStyle w:val="af4"/>
          <w:color w:val="000000"/>
        </w:rPr>
        <w:t>Ticks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Basic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Parameters</w:t>
      </w:r>
      <w:proofErr w:type="spellEnd"/>
      <w:r w:rsidRPr="00DA7917">
        <w:rPr>
          <w:color w:val="000000"/>
        </w:rPr>
        <w:t>), однако будет заметно при визуализ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ции (рис. 42).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76CD46A6" wp14:editId="3C1C3FE6">
            <wp:extent cx="2819400" cy="1676400"/>
            <wp:effectExtent l="0" t="0" r="0" b="0"/>
            <wp:docPr id="81" name="Рисунок 81" descr="Рис. 41. Результат увеличения числа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. 41. Результат увеличения числа частиц 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41. Результат увеличения числа частиц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2CC1C1E" wp14:editId="0B5F8245">
            <wp:extent cx="2895600" cy="1714500"/>
            <wp:effectExtent l="0" t="0" r="0" b="0"/>
            <wp:docPr id="80" name="Рисунок 80" descr="Рис. 42. Вид сцены с исходным (слева) и увеличенным размером час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. 42. Вид сцены с исходным (слева) и увеличенным размером частиц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42. Вид сцены с исходным (слева) и увеличенным размером частиц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lastRenderedPageBreak/>
        <w:t>Частицы могут визуализироваться различным образом в зависимости от типа, к которому прина</w:t>
      </w:r>
      <w:r w:rsidRPr="00DA7917">
        <w:rPr>
          <w:color w:val="000000"/>
        </w:rPr>
        <w:t>д</w:t>
      </w:r>
      <w:r w:rsidRPr="00DA7917">
        <w:rPr>
          <w:color w:val="000000"/>
        </w:rPr>
        <w:t xml:space="preserve">лежат, — установка типа производится в свитке </w:t>
      </w:r>
      <w:proofErr w:type="spellStart"/>
      <w:r w:rsidRPr="00DA7917">
        <w:rPr>
          <w:rStyle w:val="af4"/>
          <w:color w:val="000000"/>
        </w:rPr>
        <w:t>ParticleType</w:t>
      </w:r>
      <w:proofErr w:type="spellEnd"/>
      <w:r w:rsidRPr="00DA7917">
        <w:rPr>
          <w:color w:val="000000"/>
        </w:rPr>
        <w:t xml:space="preserve">. По умолчанию частицы имеют тип </w:t>
      </w:r>
      <w:proofErr w:type="spellStart"/>
      <w:r w:rsidRPr="00DA7917">
        <w:rPr>
          <w:rStyle w:val="af4"/>
          <w:color w:val="000000"/>
        </w:rPr>
        <w:t>StandartParticles</w:t>
      </w:r>
      <w:proofErr w:type="spellEnd"/>
      <w:r w:rsidRPr="00DA7917">
        <w:rPr>
          <w:color w:val="000000"/>
        </w:rPr>
        <w:t>, а потому могут отображаться в виде треугольников (</w:t>
      </w:r>
      <w:proofErr w:type="spellStart"/>
      <w:r w:rsidRPr="00DA7917">
        <w:rPr>
          <w:rStyle w:val="af4"/>
          <w:color w:val="000000"/>
        </w:rPr>
        <w:t>Trangle</w:t>
      </w:r>
      <w:proofErr w:type="spellEnd"/>
      <w:r w:rsidRPr="00DA7917">
        <w:rPr>
          <w:color w:val="000000"/>
        </w:rPr>
        <w:t>), шестиугольников (</w:t>
      </w:r>
      <w:proofErr w:type="spellStart"/>
      <w:r w:rsidRPr="00DA7917">
        <w:rPr>
          <w:rStyle w:val="af4"/>
          <w:color w:val="000000"/>
        </w:rPr>
        <w:t>SixPoint</w:t>
      </w:r>
      <w:proofErr w:type="spellEnd"/>
      <w:r w:rsidRPr="00DA7917">
        <w:rPr>
          <w:color w:val="000000"/>
        </w:rPr>
        <w:t>), кубов (</w:t>
      </w:r>
      <w:proofErr w:type="spellStart"/>
      <w:r w:rsidRPr="00DA7917">
        <w:rPr>
          <w:rStyle w:val="af4"/>
          <w:color w:val="000000"/>
        </w:rPr>
        <w:t>Cube</w:t>
      </w:r>
      <w:proofErr w:type="spellEnd"/>
      <w:r w:rsidRPr="00DA7917">
        <w:rPr>
          <w:color w:val="000000"/>
        </w:rPr>
        <w:t>), прямоугольников (</w:t>
      </w:r>
      <w:proofErr w:type="spellStart"/>
      <w:r w:rsidRPr="00DA7917">
        <w:rPr>
          <w:rStyle w:val="af4"/>
          <w:color w:val="000000"/>
        </w:rPr>
        <w:t>Facing</w:t>
      </w:r>
      <w:proofErr w:type="spellEnd"/>
      <w:r w:rsidRPr="00DA7917">
        <w:rPr>
          <w:color w:val="000000"/>
        </w:rPr>
        <w:t>), тетраэдров (</w:t>
      </w:r>
      <w:proofErr w:type="spellStart"/>
      <w:r w:rsidRPr="00DA7917">
        <w:rPr>
          <w:rStyle w:val="af4"/>
          <w:color w:val="000000"/>
        </w:rPr>
        <w:t>Tetra</w:t>
      </w:r>
      <w:proofErr w:type="spellEnd"/>
      <w:r w:rsidRPr="00DA7917">
        <w:rPr>
          <w:color w:val="000000"/>
        </w:rPr>
        <w:t>), сфер (</w:t>
      </w:r>
      <w:proofErr w:type="spellStart"/>
      <w:r w:rsidRPr="00DA7917">
        <w:rPr>
          <w:rStyle w:val="af4"/>
          <w:color w:val="000000"/>
        </w:rPr>
        <w:t>Sphere</w:t>
      </w:r>
      <w:proofErr w:type="spellEnd"/>
      <w:r w:rsidRPr="00DA7917">
        <w:rPr>
          <w:color w:val="000000"/>
        </w:rPr>
        <w:t xml:space="preserve">) и т.д. (рис. 43). 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6A153C99" wp14:editId="4BC2A7E0">
            <wp:extent cx="2667000" cy="1609725"/>
            <wp:effectExtent l="0" t="0" r="0" b="9525"/>
            <wp:docPr id="79" name="Рисунок 79" descr="Рис. 43. Варианты отображения частиц типа StandartParticles — в виде шестиугольников (слева) и к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. 43. Варианты отображения частиц типа StandartParticles — в виде шестиугольников (слева) и кубов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43. Варианты отображения частиц типа </w:t>
      </w:r>
      <w:proofErr w:type="spellStart"/>
      <w:r w:rsidRPr="00DA7917">
        <w:rPr>
          <w:rStyle w:val="af4"/>
          <w:i/>
          <w:iCs/>
          <w:color w:val="000000"/>
        </w:rPr>
        <w:t>StandartParticles</w:t>
      </w:r>
      <w:proofErr w:type="spellEnd"/>
      <w:r w:rsidRPr="00DA7917">
        <w:rPr>
          <w:rStyle w:val="af5"/>
          <w:color w:val="000000"/>
        </w:rPr>
        <w:t xml:space="preserve"> — в виде шестиугольников (сл</w:t>
      </w:r>
      <w:r w:rsidRPr="00DA7917">
        <w:rPr>
          <w:rStyle w:val="af5"/>
          <w:color w:val="000000"/>
        </w:rPr>
        <w:t>е</w:t>
      </w:r>
      <w:r w:rsidRPr="00DA7917">
        <w:rPr>
          <w:rStyle w:val="af5"/>
          <w:color w:val="000000"/>
        </w:rPr>
        <w:t xml:space="preserve">ва) и кубов </w:t>
      </w:r>
      <w:r w:rsidRPr="00DA7917">
        <w:rPr>
          <w:color w:val="000000"/>
        </w:rPr>
        <w:t> 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В качестве других типов частиц предусмотрены типы (рис. 44): </w:t>
      </w:r>
    </w:p>
    <w:p w:rsidR="00DA7917" w:rsidRPr="00DA7917" w:rsidRDefault="00DA7917" w:rsidP="005D3494">
      <w:pPr>
        <w:numPr>
          <w:ilvl w:val="0"/>
          <w:numId w:val="27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MetaParticles</w:t>
      </w:r>
      <w:proofErr w:type="spellEnd"/>
      <w:r w:rsidRPr="00DA7917">
        <w:rPr>
          <w:rFonts w:cs="Times New Roman"/>
          <w:color w:val="000000"/>
          <w:szCs w:val="24"/>
        </w:rPr>
        <w:t xml:space="preserve"> (</w:t>
      </w:r>
      <w:proofErr w:type="spellStart"/>
      <w:r w:rsidRPr="00DA7917">
        <w:rPr>
          <w:rFonts w:cs="Times New Roman"/>
          <w:color w:val="000000"/>
          <w:szCs w:val="24"/>
        </w:rPr>
        <w:t>Метачастицы</w:t>
      </w:r>
      <w:proofErr w:type="spellEnd"/>
      <w:r w:rsidRPr="00DA7917">
        <w:rPr>
          <w:rFonts w:cs="Times New Roman"/>
          <w:color w:val="000000"/>
          <w:szCs w:val="24"/>
        </w:rPr>
        <w:t xml:space="preserve">) — каждая частица при визуализации заменяется </w:t>
      </w:r>
      <w:proofErr w:type="gramStart"/>
      <w:r w:rsidRPr="00DA7917">
        <w:rPr>
          <w:rFonts w:cs="Times New Roman"/>
          <w:color w:val="000000"/>
          <w:szCs w:val="24"/>
        </w:rPr>
        <w:t>мета-сферой</w:t>
      </w:r>
      <w:proofErr w:type="gramEnd"/>
      <w:r w:rsidRPr="00DA7917">
        <w:rPr>
          <w:rFonts w:cs="Times New Roman"/>
          <w:color w:val="000000"/>
          <w:szCs w:val="24"/>
        </w:rPr>
        <w:t xml:space="preserve"> (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metaball</w:t>
      </w:r>
      <w:proofErr w:type="spellEnd"/>
      <w:r w:rsidRPr="00DA7917">
        <w:rPr>
          <w:rFonts w:cs="Times New Roman"/>
          <w:color w:val="000000"/>
          <w:szCs w:val="24"/>
        </w:rPr>
        <w:t>), в результате чего частицы сливаются друг с другом наподобие реальных вод</w:t>
      </w:r>
      <w:r w:rsidRPr="00DA7917">
        <w:rPr>
          <w:rFonts w:cs="Times New Roman"/>
          <w:color w:val="000000"/>
          <w:szCs w:val="24"/>
        </w:rPr>
        <w:t>я</w:t>
      </w:r>
      <w:r w:rsidRPr="00DA7917">
        <w:rPr>
          <w:rFonts w:cs="Times New Roman"/>
          <w:color w:val="000000"/>
          <w:szCs w:val="24"/>
        </w:rPr>
        <w:t xml:space="preserve">ных капель; </w:t>
      </w:r>
    </w:p>
    <w:p w:rsidR="00DA7917" w:rsidRPr="00DA7917" w:rsidRDefault="00DA7917" w:rsidP="005D3494">
      <w:pPr>
        <w:numPr>
          <w:ilvl w:val="0"/>
          <w:numId w:val="27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ObjectFragments</w:t>
      </w:r>
      <w:proofErr w:type="spellEnd"/>
      <w:r w:rsidRPr="00DA7917">
        <w:rPr>
          <w:rFonts w:cs="Times New Roman"/>
          <w:color w:val="000000"/>
          <w:szCs w:val="24"/>
        </w:rPr>
        <w:t xml:space="preserve"> (Фрагменты объекта) — частицы отображаются в виде фрагментов об</w:t>
      </w:r>
      <w:r w:rsidRPr="00DA7917">
        <w:rPr>
          <w:rFonts w:cs="Times New Roman"/>
          <w:color w:val="000000"/>
          <w:szCs w:val="24"/>
        </w:rPr>
        <w:t>ъ</w:t>
      </w:r>
      <w:r w:rsidRPr="00DA7917">
        <w:rPr>
          <w:rFonts w:cs="Times New Roman"/>
          <w:color w:val="000000"/>
          <w:szCs w:val="24"/>
        </w:rPr>
        <w:t xml:space="preserve">екта, вылетающих с его поверхности, что позволяет создавать имитацию взрыва или иного разрушения объекта; </w:t>
      </w:r>
    </w:p>
    <w:p w:rsidR="00672729" w:rsidRDefault="00DA7917" w:rsidP="005D3494">
      <w:pPr>
        <w:numPr>
          <w:ilvl w:val="0"/>
          <w:numId w:val="27"/>
        </w:numPr>
        <w:spacing w:line="240" w:lineRule="auto"/>
        <w:contextualSpacing/>
        <w:jc w:val="left"/>
        <w:rPr>
          <w:rFonts w:cs="Times New Roman"/>
          <w:szCs w:val="24"/>
        </w:rPr>
      </w:pPr>
      <w:proofErr w:type="spellStart"/>
      <w:r w:rsidRPr="00DA7917">
        <w:rPr>
          <w:rStyle w:val="af4"/>
          <w:rFonts w:cs="Times New Roman"/>
          <w:color w:val="000000"/>
          <w:szCs w:val="24"/>
        </w:rPr>
        <w:t>Instanced</w:t>
      </w:r>
      <w:proofErr w:type="spellEnd"/>
      <w:r w:rsidRPr="00DA7917">
        <w:rPr>
          <w:rStyle w:val="af4"/>
          <w:rFonts w:cs="Times New Roman"/>
          <w:color w:val="000000"/>
          <w:szCs w:val="24"/>
        </w:rPr>
        <w:t xml:space="preserve">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Geometry</w:t>
      </w:r>
      <w:proofErr w:type="spellEnd"/>
      <w:r w:rsidRPr="00DA7917">
        <w:rPr>
          <w:rFonts w:cs="Times New Roman"/>
          <w:szCs w:val="24"/>
        </w:rPr>
        <w:t xml:space="preserve"> (Геометрия образца) — частицы наследуют свойства некоторого об</w:t>
      </w:r>
      <w:r w:rsidRPr="00DA7917">
        <w:rPr>
          <w:rFonts w:cs="Times New Roman"/>
          <w:szCs w:val="24"/>
        </w:rPr>
        <w:t>ъ</w:t>
      </w:r>
      <w:r w:rsidRPr="00DA7917">
        <w:rPr>
          <w:rFonts w:cs="Times New Roman"/>
          <w:szCs w:val="24"/>
        </w:rPr>
        <w:t xml:space="preserve">екта сцены, взятого в качестве образца, поэтому системы таких частиц используются для имитаций скоплений некоторых объектов (стая птиц, косяк рыб и т.п.). </w:t>
      </w:r>
    </w:p>
    <w:p w:rsidR="00DA7917" w:rsidRPr="00DA7917" w:rsidRDefault="00DA7917" w:rsidP="00672729">
      <w:pPr>
        <w:spacing w:line="240" w:lineRule="auto"/>
        <w:ind w:left="720"/>
        <w:contextualSpacing/>
        <w:jc w:val="left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05AF249B" wp14:editId="2B1BF4D3">
            <wp:extent cx="3781425" cy="1143000"/>
            <wp:effectExtent l="0" t="0" r="9525" b="0"/>
            <wp:docPr id="78" name="Рисунок 78" descr="Рис. 44. Другие варианты отображения частиц — MetaParticles (слева), ObjectFragments (в центре), InstancedGeometry (справ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. 44. Другие варианты отображения частиц — MetaParticles (слева), ObjectFragments (в центре), InstancedGeometry (справа) 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44. Другие варианты отображения частиц — </w:t>
      </w:r>
      <w:proofErr w:type="spellStart"/>
      <w:r w:rsidRPr="00DA7917">
        <w:rPr>
          <w:rStyle w:val="af4"/>
          <w:i/>
          <w:iCs/>
          <w:color w:val="000000"/>
        </w:rPr>
        <w:t>MetaParticles</w:t>
      </w:r>
      <w:proofErr w:type="spellEnd"/>
      <w:r w:rsidRPr="00DA7917">
        <w:rPr>
          <w:rStyle w:val="af5"/>
          <w:color w:val="000000"/>
        </w:rPr>
        <w:t xml:space="preserve"> (слева), </w:t>
      </w:r>
      <w:proofErr w:type="spellStart"/>
      <w:r w:rsidRPr="00DA7917">
        <w:rPr>
          <w:rStyle w:val="af4"/>
          <w:i/>
          <w:iCs/>
          <w:color w:val="000000"/>
        </w:rPr>
        <w:t>ObjectFragments</w:t>
      </w:r>
      <w:proofErr w:type="spellEnd"/>
      <w:r w:rsidRPr="00DA7917">
        <w:rPr>
          <w:rStyle w:val="af5"/>
          <w:color w:val="000000"/>
        </w:rPr>
        <w:t xml:space="preserve"> (в це</w:t>
      </w:r>
      <w:r w:rsidRPr="00DA7917">
        <w:rPr>
          <w:rStyle w:val="af5"/>
          <w:color w:val="000000"/>
        </w:rPr>
        <w:t>н</w:t>
      </w:r>
      <w:r w:rsidRPr="00DA7917">
        <w:rPr>
          <w:rStyle w:val="af5"/>
          <w:color w:val="000000"/>
        </w:rPr>
        <w:t xml:space="preserve">тре), </w:t>
      </w:r>
      <w:proofErr w:type="spellStart"/>
      <w:r w:rsidRPr="00DA7917">
        <w:rPr>
          <w:rStyle w:val="af4"/>
          <w:i/>
          <w:iCs/>
          <w:color w:val="000000"/>
        </w:rPr>
        <w:t>InstancedGeometry</w:t>
      </w:r>
      <w:proofErr w:type="spellEnd"/>
      <w:r w:rsidRPr="00DA7917">
        <w:rPr>
          <w:rStyle w:val="af5"/>
          <w:color w:val="000000"/>
        </w:rPr>
        <w:t xml:space="preserve"> (справа)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Установите тип частиц </w:t>
      </w:r>
      <w:proofErr w:type="spellStart"/>
      <w:r w:rsidRPr="00DA7917">
        <w:rPr>
          <w:rStyle w:val="af4"/>
          <w:color w:val="000000"/>
        </w:rPr>
        <w:t>ObjectFragments</w:t>
      </w:r>
      <w:proofErr w:type="spellEnd"/>
      <w:r w:rsidRPr="00DA7917">
        <w:rPr>
          <w:color w:val="000000"/>
        </w:rPr>
        <w:t>, уменьшите скорость перемещения частиц до 1, а пр</w:t>
      </w:r>
      <w:r w:rsidRPr="00DA7917">
        <w:rPr>
          <w:color w:val="000000"/>
        </w:rPr>
        <w:t>о</w:t>
      </w:r>
      <w:r w:rsidRPr="00DA7917">
        <w:rPr>
          <w:color w:val="000000"/>
        </w:rPr>
        <w:t>должительность жизни каждой частицы увеличьте до 100, соответствующим образом изменив п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раметры </w:t>
      </w:r>
      <w:proofErr w:type="spellStart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Life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>, и визуализируйте все кадры анимации. Част</w:t>
      </w:r>
      <w:r w:rsidRPr="00DA7917">
        <w:rPr>
          <w:color w:val="000000"/>
        </w:rPr>
        <w:t>и</w:t>
      </w:r>
      <w:r w:rsidRPr="00DA7917">
        <w:rPr>
          <w:color w:val="000000"/>
        </w:rPr>
        <w:t>цы окажутся представленными отдельными плоскими фрагментами объекта, которые начнут ме</w:t>
      </w:r>
      <w:r w:rsidRPr="00DA7917">
        <w:rPr>
          <w:color w:val="000000"/>
        </w:rPr>
        <w:t>д</w:t>
      </w:r>
      <w:r w:rsidRPr="00DA7917">
        <w:rPr>
          <w:color w:val="000000"/>
        </w:rPr>
        <w:t xml:space="preserve">ленно отплывать от объекта в разные стороны, а объект, несмотря на подобное разрушение, будет оставаться целым и невредимым (рис. 45). Поэтому выделите геосферу и скройте ее (команда </w:t>
      </w:r>
      <w:proofErr w:type="spellStart"/>
      <w:r w:rsidRPr="00DA7917">
        <w:rPr>
          <w:rStyle w:val="af4"/>
          <w:color w:val="000000"/>
        </w:rPr>
        <w:t>Hide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Selection</w:t>
      </w:r>
      <w:proofErr w:type="spellEnd"/>
      <w:r w:rsidRPr="00DA7917">
        <w:rPr>
          <w:color w:val="000000"/>
        </w:rPr>
        <w:t xml:space="preserve"> из контекстного меню), а для придания толщины ее осколкам установите для параметра </w:t>
      </w:r>
      <w:proofErr w:type="spellStart"/>
      <w:r w:rsidRPr="00DA7917">
        <w:rPr>
          <w:rStyle w:val="af4"/>
          <w:color w:val="000000"/>
        </w:rPr>
        <w:t>Thickness</w:t>
      </w:r>
      <w:proofErr w:type="spellEnd"/>
      <w:r w:rsidRPr="00DA7917">
        <w:rPr>
          <w:color w:val="000000"/>
        </w:rPr>
        <w:t xml:space="preserve"> значение 5 (свиток </w:t>
      </w:r>
      <w:proofErr w:type="spellStart"/>
      <w:r w:rsidRPr="00DA7917">
        <w:rPr>
          <w:rStyle w:val="af4"/>
          <w:color w:val="000000"/>
        </w:rPr>
        <w:t>ParticleType</w:t>
      </w:r>
      <w:proofErr w:type="spellEnd"/>
      <w:r w:rsidRPr="00DA7917">
        <w:rPr>
          <w:color w:val="000000"/>
        </w:rPr>
        <w:t>) — рис. 46. Как видно из анимации, частицы-фрагменты при движении не меняют плоскости, в которой изначально были расположены, а пот</w:t>
      </w:r>
      <w:r w:rsidRPr="00DA7917">
        <w:rPr>
          <w:color w:val="000000"/>
        </w:rPr>
        <w:t>о</w:t>
      </w:r>
      <w:r w:rsidRPr="00DA7917">
        <w:rPr>
          <w:color w:val="000000"/>
        </w:rPr>
        <w:t>му их анимация на разрушение объекта (например, в результате взрыва) не похожа. Для исправл</w:t>
      </w:r>
      <w:r w:rsidRPr="00DA7917">
        <w:rPr>
          <w:color w:val="000000"/>
        </w:rPr>
        <w:t>е</w:t>
      </w:r>
      <w:r w:rsidRPr="00DA7917">
        <w:rPr>
          <w:color w:val="000000"/>
        </w:rPr>
        <w:t>ния ситуации увеличьте разброс частиц друг относительно друга и угол расхождения частиц (п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раметры </w:t>
      </w:r>
      <w:proofErr w:type="spellStart"/>
      <w:r w:rsidRPr="00DA7917">
        <w:rPr>
          <w:rStyle w:val="af4"/>
          <w:color w:val="000000"/>
        </w:rPr>
        <w:t>Variation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Divergence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 xml:space="preserve">), а также значение скорости разброса частиц </w:t>
      </w:r>
      <w:proofErr w:type="gramStart"/>
      <w:r w:rsidRPr="00DA7917">
        <w:rPr>
          <w:color w:val="000000"/>
        </w:rPr>
        <w:t>(</w:t>
      </w:r>
      <w:r w:rsidRPr="00DA7917">
        <w:rPr>
          <w:rStyle w:val="af4"/>
          <w:color w:val="000000"/>
        </w:rPr>
        <w:t xml:space="preserve"> </w:t>
      </w:r>
      <w:proofErr w:type="spellStart"/>
      <w:proofErr w:type="gramEnd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>) примерно до 5 (рис. 47). В итоге геосфера станет рассыпаться на куски, разлета</w:t>
      </w:r>
      <w:r w:rsidRPr="00DA7917">
        <w:rPr>
          <w:color w:val="000000"/>
        </w:rPr>
        <w:t>ю</w:t>
      </w:r>
      <w:r w:rsidRPr="00DA7917">
        <w:rPr>
          <w:color w:val="000000"/>
        </w:rPr>
        <w:t>щиеся случайным образом (рис. 48). Сохраните созданную анимацию — чуть позже она нам п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требуется.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6A8C0410" wp14:editId="1884C99C">
            <wp:extent cx="2228850" cy="1390650"/>
            <wp:effectExtent l="0" t="0" r="0" b="0"/>
            <wp:docPr id="77" name="Рисунок 77" descr="Рис. 45. Отбрасывание плоских фрагментов от объекта (объект видим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. 45. Отбрасывание плоских фрагментов от объекта (объект видим)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45. Отбрасывание плоских фрагментов от объекта (объект видим)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39371973" wp14:editId="11D817F6">
            <wp:extent cx="2143125" cy="1447800"/>
            <wp:effectExtent l="0" t="0" r="9525" b="0"/>
            <wp:docPr id="76" name="Рисунок 76" descr="Рис. 46. Отбрасывание объемных фрагментов от объекта (объект невиди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. 46. Отбрасывание объемных фрагментов от объекта (объект невидим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46. Отбрасывание объемных фрагментов от объекта (объект невидим)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A1C0146" wp14:editId="0F69AA28">
            <wp:extent cx="2790825" cy="2495550"/>
            <wp:effectExtent l="0" t="0" r="9525" b="0"/>
            <wp:docPr id="75" name="Рисунок 75" descr="Рис. 47. Настройка параметров разброса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. 47. Настройка параметров разброса частиц 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47. Настройка параметров разброса частиц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63B17E32" wp14:editId="2B4330D0">
            <wp:extent cx="2266950" cy="1257300"/>
            <wp:effectExtent l="0" t="0" r="0" b="0"/>
            <wp:docPr id="74" name="Рисунок 74" descr="Рис. 48. Вид разлетающейся на куски геосферы в одном из промежуточных кад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. 48. Вид разлетающейся на куски геосферы в одном из промежуточных кадров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48. Вид разлетающейся на куски геосферы в одном из промежуточных кадров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По умолчанию частицы размещаются над поверхностью объекта беспорядочно (включен вариант </w:t>
      </w:r>
      <w:proofErr w:type="spellStart"/>
      <w:r w:rsidRPr="00DA7917">
        <w:rPr>
          <w:rStyle w:val="af4"/>
          <w:color w:val="000000"/>
        </w:rPr>
        <w:t>OverEntireSurface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Basic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Parameters</w:t>
      </w:r>
      <w:proofErr w:type="spellEnd"/>
      <w:r w:rsidRPr="00DA7917">
        <w:rPr>
          <w:color w:val="000000"/>
        </w:rPr>
        <w:t xml:space="preserve">), однако для частиц типов </w:t>
      </w:r>
      <w:proofErr w:type="spellStart"/>
      <w:r w:rsidRPr="00DA7917">
        <w:rPr>
          <w:rStyle w:val="af4"/>
          <w:color w:val="000000"/>
        </w:rPr>
        <w:t>StandardParticles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MetaParticles</w:t>
      </w:r>
      <w:proofErr w:type="spellEnd"/>
      <w:r w:rsidRPr="00DA7917">
        <w:rPr>
          <w:color w:val="000000"/>
        </w:rPr>
        <w:t xml:space="preserve"> возможны и другие варианты, когда частицы располагаются: </w:t>
      </w:r>
    </w:p>
    <w:p w:rsidR="00DA7917" w:rsidRPr="00DA7917" w:rsidRDefault="00DA7917" w:rsidP="005D3494">
      <w:pPr>
        <w:numPr>
          <w:ilvl w:val="0"/>
          <w:numId w:val="28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r w:rsidRPr="00DA7917">
        <w:rPr>
          <w:rFonts w:cs="Times New Roman"/>
          <w:color w:val="000000"/>
          <w:szCs w:val="24"/>
        </w:rPr>
        <w:t xml:space="preserve">по видимым ребрам объекта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AlongVisibleEdges</w:t>
      </w:r>
      <w:proofErr w:type="spellEnd"/>
      <w:r w:rsidRPr="00DA7917">
        <w:rPr>
          <w:rFonts w:cs="Times New Roman"/>
          <w:color w:val="000000"/>
          <w:szCs w:val="24"/>
        </w:rPr>
        <w:t xml:space="preserve">; </w:t>
      </w:r>
    </w:p>
    <w:p w:rsidR="00DA7917" w:rsidRPr="00DA7917" w:rsidRDefault="00DA7917" w:rsidP="005D3494">
      <w:pPr>
        <w:numPr>
          <w:ilvl w:val="0"/>
          <w:numId w:val="28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r w:rsidRPr="00DA7917">
        <w:rPr>
          <w:rFonts w:cs="Times New Roman"/>
          <w:color w:val="000000"/>
          <w:szCs w:val="24"/>
        </w:rPr>
        <w:t xml:space="preserve">по всем вершинам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AtAllVertices</w:t>
      </w:r>
      <w:proofErr w:type="spellEnd"/>
      <w:r w:rsidRPr="00DA7917">
        <w:rPr>
          <w:rFonts w:cs="Times New Roman"/>
          <w:color w:val="000000"/>
          <w:szCs w:val="24"/>
        </w:rPr>
        <w:t xml:space="preserve">; </w:t>
      </w:r>
    </w:p>
    <w:p w:rsidR="00DA7917" w:rsidRPr="00DA7917" w:rsidRDefault="00DA7917" w:rsidP="005D3494">
      <w:pPr>
        <w:numPr>
          <w:ilvl w:val="0"/>
          <w:numId w:val="28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r w:rsidRPr="00DA7917">
        <w:rPr>
          <w:rFonts w:cs="Times New Roman"/>
          <w:color w:val="000000"/>
          <w:szCs w:val="24"/>
        </w:rPr>
        <w:t xml:space="preserve">в отдельных точках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AtDistinctPoints</w:t>
      </w:r>
      <w:proofErr w:type="spellEnd"/>
      <w:r w:rsidRPr="00DA7917">
        <w:rPr>
          <w:rFonts w:cs="Times New Roman"/>
          <w:color w:val="000000"/>
          <w:szCs w:val="24"/>
        </w:rPr>
        <w:t xml:space="preserve">; </w:t>
      </w:r>
    </w:p>
    <w:p w:rsidR="00DA7917" w:rsidRPr="00DA7917" w:rsidRDefault="00DA7917" w:rsidP="005D3494">
      <w:pPr>
        <w:numPr>
          <w:ilvl w:val="0"/>
          <w:numId w:val="28"/>
        </w:numPr>
        <w:spacing w:line="240" w:lineRule="auto"/>
        <w:contextualSpacing/>
        <w:jc w:val="left"/>
        <w:rPr>
          <w:rFonts w:cs="Times New Roman"/>
          <w:color w:val="000000"/>
          <w:szCs w:val="24"/>
        </w:rPr>
      </w:pPr>
      <w:r w:rsidRPr="00DA7917">
        <w:rPr>
          <w:rFonts w:cs="Times New Roman"/>
          <w:color w:val="000000"/>
          <w:szCs w:val="24"/>
        </w:rPr>
        <w:t xml:space="preserve">в центрах граней — </w:t>
      </w:r>
      <w:proofErr w:type="spellStart"/>
      <w:r w:rsidRPr="00DA7917">
        <w:rPr>
          <w:rStyle w:val="af4"/>
          <w:rFonts w:cs="Times New Roman"/>
          <w:color w:val="000000"/>
          <w:szCs w:val="24"/>
        </w:rPr>
        <w:t>FaceCenters</w:t>
      </w:r>
      <w:proofErr w:type="spellEnd"/>
      <w:r w:rsidRPr="00DA7917">
        <w:rPr>
          <w:rFonts w:cs="Times New Roman"/>
          <w:color w:val="000000"/>
          <w:szCs w:val="24"/>
        </w:rPr>
        <w:t xml:space="preserve">. </w:t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lastRenderedPageBreak/>
        <w:t xml:space="preserve">Для того чтобы более наглядно увидеть разницу между вышеназванными вариантами размещения частиц, создайте новую сцену с кубом и системой РА </w:t>
      </w:r>
      <w:proofErr w:type="spellStart"/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>-частиц и укажите куб в качестве вирт</w:t>
      </w:r>
      <w:r w:rsidRPr="00DA7917">
        <w:rPr>
          <w:color w:val="000000"/>
        </w:rPr>
        <w:t>у</w:t>
      </w:r>
      <w:r w:rsidRPr="00DA7917">
        <w:rPr>
          <w:color w:val="000000"/>
        </w:rPr>
        <w:t xml:space="preserve">ального эмиттера. Уменьшите скорость частиц до 1 и увеличьте размер до 5 (параметры </w:t>
      </w:r>
      <w:proofErr w:type="spellStart"/>
      <w:r w:rsidRPr="00DA7917">
        <w:rPr>
          <w:rStyle w:val="af4"/>
          <w:color w:val="000000"/>
        </w:rPr>
        <w:t>Speed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Size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 xml:space="preserve">), а в свитке </w:t>
      </w:r>
      <w:proofErr w:type="spellStart"/>
      <w:r w:rsidRPr="00DA7917">
        <w:rPr>
          <w:rStyle w:val="af4"/>
          <w:color w:val="000000"/>
        </w:rPr>
        <w:t>ParticleType</w:t>
      </w:r>
      <w:proofErr w:type="spellEnd"/>
      <w:r w:rsidRPr="00DA7917">
        <w:rPr>
          <w:color w:val="000000"/>
        </w:rPr>
        <w:t xml:space="preserve"> для частиц типа </w:t>
      </w:r>
      <w:proofErr w:type="spellStart"/>
      <w:r w:rsidRPr="00DA7917">
        <w:rPr>
          <w:rStyle w:val="af4"/>
          <w:color w:val="000000"/>
        </w:rPr>
        <w:t>StandardParticles</w:t>
      </w:r>
      <w:proofErr w:type="spellEnd"/>
      <w:r w:rsidRPr="00DA7917">
        <w:rPr>
          <w:color w:val="000000"/>
        </w:rPr>
        <w:t xml:space="preserve"> в</w:t>
      </w:r>
      <w:r w:rsidRPr="00DA7917">
        <w:rPr>
          <w:color w:val="000000"/>
        </w:rPr>
        <w:t>ы</w:t>
      </w:r>
      <w:r w:rsidRPr="00DA7917">
        <w:rPr>
          <w:color w:val="000000"/>
        </w:rPr>
        <w:t xml:space="preserve">берите вариант </w:t>
      </w:r>
      <w:proofErr w:type="spellStart"/>
      <w:r w:rsidRPr="00DA7917">
        <w:rPr>
          <w:rStyle w:val="af4"/>
          <w:color w:val="000000"/>
        </w:rPr>
        <w:t>Sphere</w:t>
      </w:r>
      <w:proofErr w:type="spellEnd"/>
      <w:r w:rsidRPr="00DA7917">
        <w:rPr>
          <w:color w:val="000000"/>
        </w:rPr>
        <w:t xml:space="preserve">. Затем в качестве варианта размещения вначале установите в свитке </w:t>
      </w:r>
      <w:proofErr w:type="spellStart"/>
      <w:r w:rsidRPr="00DA7917">
        <w:rPr>
          <w:rStyle w:val="af4"/>
          <w:color w:val="000000"/>
        </w:rPr>
        <w:t>Basic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Parameters</w:t>
      </w:r>
      <w:proofErr w:type="spellEnd"/>
      <w:r w:rsidRPr="00DA7917">
        <w:rPr>
          <w:color w:val="000000"/>
        </w:rPr>
        <w:t xml:space="preserve"> метод </w:t>
      </w:r>
      <w:proofErr w:type="spellStart"/>
      <w:r w:rsidRPr="00DA7917">
        <w:rPr>
          <w:rStyle w:val="af4"/>
          <w:color w:val="000000"/>
        </w:rPr>
        <w:t>AlongVisibleEdges</w:t>
      </w:r>
      <w:proofErr w:type="spellEnd"/>
      <w:r w:rsidRPr="00DA7917">
        <w:rPr>
          <w:color w:val="000000"/>
        </w:rPr>
        <w:t xml:space="preserve">, а затем — </w:t>
      </w:r>
      <w:proofErr w:type="spellStart"/>
      <w:r w:rsidRPr="00DA7917">
        <w:rPr>
          <w:rStyle w:val="af4"/>
          <w:color w:val="000000"/>
        </w:rPr>
        <w:t>AtAllVertices</w:t>
      </w:r>
      <w:proofErr w:type="spellEnd"/>
      <w:r w:rsidRPr="00DA7917">
        <w:rPr>
          <w:color w:val="000000"/>
        </w:rPr>
        <w:t>, каждый раз проводя рендеринг, — в итоге частицы будут вылетать не беспорядочно, а строго из ребер или из вершин куба соотве</w:t>
      </w:r>
      <w:r w:rsidRPr="00DA7917">
        <w:rPr>
          <w:color w:val="000000"/>
        </w:rPr>
        <w:t>т</w:t>
      </w:r>
      <w:r w:rsidRPr="00DA7917">
        <w:rPr>
          <w:color w:val="000000"/>
        </w:rPr>
        <w:t xml:space="preserve">ственно (рис. 49).   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4BB45D93" wp14:editId="6176AB37">
            <wp:extent cx="3114675" cy="1533525"/>
            <wp:effectExtent l="0" t="0" r="9525" b="9525"/>
            <wp:docPr id="73" name="Рисунок 73" descr="Рис. 49. Вид сцены в промежуточном кадре анимации: вариант AlongVisibleEdges (слева), AtAllVertices (спра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. 49. Вид сцены в промежуточном кадре анимации: вариант AlongVisibleEdges (слева), AtAllVertices (справа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49. Вид сцены в промежуточном кадре анимации: вариант </w:t>
      </w:r>
      <w:proofErr w:type="spellStart"/>
      <w:r w:rsidRPr="00DA7917">
        <w:rPr>
          <w:rStyle w:val="af4"/>
          <w:i/>
          <w:iCs/>
          <w:color w:val="000000"/>
        </w:rPr>
        <w:t>AlongVisibleEdges</w:t>
      </w:r>
      <w:proofErr w:type="spellEnd"/>
      <w:r w:rsidRPr="00DA7917">
        <w:rPr>
          <w:rStyle w:val="af4"/>
          <w:i/>
          <w:iCs/>
          <w:color w:val="000000"/>
        </w:rPr>
        <w:t xml:space="preserve"> </w:t>
      </w:r>
      <w:r w:rsidRPr="00DA7917">
        <w:rPr>
          <w:rStyle w:val="af5"/>
          <w:color w:val="000000"/>
        </w:rPr>
        <w:t xml:space="preserve">(слева), </w:t>
      </w:r>
      <w:proofErr w:type="spellStart"/>
      <w:r w:rsidRPr="00DA7917">
        <w:rPr>
          <w:rStyle w:val="af4"/>
          <w:i/>
          <w:iCs/>
          <w:color w:val="000000"/>
        </w:rPr>
        <w:t>AtAllVertices</w:t>
      </w:r>
      <w:proofErr w:type="spellEnd"/>
      <w:r w:rsidRPr="00DA7917">
        <w:rPr>
          <w:rStyle w:val="af5"/>
          <w:color w:val="000000"/>
        </w:rPr>
        <w:t xml:space="preserve"> (справа)</w:t>
      </w:r>
    </w:p>
    <w:p w:rsidR="00672729" w:rsidRPr="00DA7917" w:rsidRDefault="0067272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10" w:name="Взрыв_геосферы"/>
      <w:bookmarkEnd w:id="10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8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Взрыв геосферы </w:t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Воспользуемся сохраненной анимацией для создания имитации взрыва геосферы. Пока получе</w:t>
      </w:r>
      <w:r w:rsidRPr="00DA7917">
        <w:rPr>
          <w:color w:val="000000"/>
        </w:rPr>
        <w:t>н</w:t>
      </w:r>
      <w:r w:rsidRPr="00DA7917">
        <w:rPr>
          <w:color w:val="000000"/>
        </w:rPr>
        <w:t>ный вариант разлетающихся частиц геосферы на взрыв мало похож хотя бы потому, что геосферу мы скрыли (иначе она оставалась бы на экране невредимой, несмотря на появление разлетающи</w:t>
      </w:r>
      <w:r w:rsidRPr="00DA7917">
        <w:rPr>
          <w:color w:val="000000"/>
        </w:rPr>
        <w:t>х</w:t>
      </w:r>
      <w:r w:rsidRPr="00DA7917">
        <w:rPr>
          <w:color w:val="000000"/>
        </w:rPr>
        <w:t xml:space="preserve">ся из нее осколков), а она должна быть видна в нескольких начальных кадрах и </w:t>
      </w:r>
      <w:proofErr w:type="gramStart"/>
      <w:r w:rsidRPr="00DA7917">
        <w:rPr>
          <w:color w:val="000000"/>
        </w:rPr>
        <w:t>лишь</w:t>
      </w:r>
      <w:proofErr w:type="gramEnd"/>
      <w:r w:rsidRPr="00DA7917">
        <w:rPr>
          <w:color w:val="000000"/>
        </w:rPr>
        <w:t xml:space="preserve"> затем дол</w:t>
      </w:r>
      <w:r w:rsidRPr="00DA7917">
        <w:rPr>
          <w:color w:val="000000"/>
        </w:rPr>
        <w:t>ж</w:t>
      </w:r>
      <w:r w:rsidRPr="00DA7917">
        <w:rPr>
          <w:color w:val="000000"/>
        </w:rPr>
        <w:t>на исчезнуть. Напрямую анимировать ее видимость не получится, однако это возможно через р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дактор дескрипторов </w:t>
      </w:r>
      <w:proofErr w:type="spellStart"/>
      <w:r w:rsidRPr="00DA7917">
        <w:rPr>
          <w:rStyle w:val="af4"/>
          <w:color w:val="000000"/>
        </w:rPr>
        <w:t>DopeSheet</w:t>
      </w:r>
      <w:proofErr w:type="spellEnd"/>
      <w:r w:rsidRPr="00DA7917">
        <w:rPr>
          <w:color w:val="000000"/>
        </w:rPr>
        <w:t xml:space="preserve">. Для открытия редактора выберите из меню </w:t>
      </w:r>
      <w:proofErr w:type="spellStart"/>
      <w:r w:rsidRPr="00DA7917">
        <w:rPr>
          <w:rStyle w:val="af4"/>
          <w:color w:val="000000"/>
        </w:rPr>
        <w:t>Graph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Editor</w:t>
      </w:r>
      <w:proofErr w:type="spellEnd"/>
      <w:r w:rsidRPr="00DA7917">
        <w:rPr>
          <w:color w:val="000000"/>
        </w:rPr>
        <w:t xml:space="preserve"> (Реда</w:t>
      </w:r>
      <w:r w:rsidRPr="00DA7917">
        <w:rPr>
          <w:color w:val="000000"/>
        </w:rPr>
        <w:t>к</w:t>
      </w:r>
      <w:r w:rsidRPr="00DA7917">
        <w:rPr>
          <w:color w:val="000000"/>
        </w:rPr>
        <w:t xml:space="preserve">тор графов) команду </w:t>
      </w:r>
      <w:proofErr w:type="spellStart"/>
      <w:r w:rsidRPr="00DA7917">
        <w:rPr>
          <w:rStyle w:val="af4"/>
          <w:color w:val="000000"/>
        </w:rPr>
        <w:t>Track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View</w:t>
      </w:r>
      <w:proofErr w:type="spellEnd"/>
      <w:r w:rsidRPr="00DA7917">
        <w:rPr>
          <w:color w:val="000000"/>
        </w:rPr>
        <w:t>-</w:t>
      </w:r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Dope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Sheet</w:t>
      </w:r>
      <w:proofErr w:type="spellEnd"/>
      <w:r w:rsidRPr="00DA7917">
        <w:rPr>
          <w:color w:val="000000"/>
        </w:rPr>
        <w:t xml:space="preserve">. Подсветите в его левой части объект </w:t>
      </w:r>
      <w:proofErr w:type="spellStart"/>
      <w:r w:rsidRPr="00DA7917">
        <w:rPr>
          <w:rStyle w:val="af4"/>
          <w:color w:val="000000"/>
        </w:rPr>
        <w:t>GeoSphere</w:t>
      </w:r>
      <w:proofErr w:type="spellEnd"/>
      <w:r w:rsidRPr="00DA7917">
        <w:rPr>
          <w:color w:val="000000"/>
        </w:rPr>
        <w:t xml:space="preserve"> 01 и создайте трек видимости, применив команду </w:t>
      </w:r>
      <w:proofErr w:type="spellStart"/>
      <w:r w:rsidRPr="00DA7917">
        <w:rPr>
          <w:rStyle w:val="af4"/>
          <w:color w:val="000000"/>
        </w:rPr>
        <w:t>Track</w:t>
      </w:r>
      <w:proofErr w:type="spellEnd"/>
      <w:r w:rsidRPr="00DA7917">
        <w:rPr>
          <w:rStyle w:val="af4"/>
          <w:color w:val="000000"/>
        </w:rPr>
        <w:t xml:space="preserve"> s</w:t>
      </w:r>
      <w:r w:rsidRPr="00DA7917">
        <w:rPr>
          <w:color w:val="000000"/>
        </w:rPr>
        <w:t>=&gt;</w:t>
      </w:r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Visibility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Track</w:t>
      </w:r>
      <w:proofErr w:type="spellEnd"/>
      <w:r w:rsidRPr="00DA7917">
        <w:rPr>
          <w:color w:val="000000"/>
        </w:rPr>
        <w:t>=&gt;</w:t>
      </w:r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Add</w:t>
      </w:r>
      <w:proofErr w:type="spellEnd"/>
      <w:r w:rsidRPr="00DA7917">
        <w:rPr>
          <w:color w:val="000000"/>
        </w:rPr>
        <w:t xml:space="preserve"> (рис. 50). В списке параметров объекта появится дополнительная строка </w:t>
      </w:r>
      <w:proofErr w:type="spellStart"/>
      <w:r w:rsidRPr="00DA7917">
        <w:rPr>
          <w:rStyle w:val="af4"/>
          <w:color w:val="000000"/>
        </w:rPr>
        <w:t>Visibility</w:t>
      </w:r>
      <w:proofErr w:type="spellEnd"/>
      <w:r w:rsidRPr="00DA7917">
        <w:rPr>
          <w:color w:val="000000"/>
        </w:rPr>
        <w:t xml:space="preserve"> — выделите ее, активиру</w:t>
      </w:r>
      <w:r w:rsidRPr="00DA7917">
        <w:rPr>
          <w:color w:val="000000"/>
        </w:rPr>
        <w:t>й</w:t>
      </w:r>
      <w:r w:rsidRPr="00DA7917">
        <w:rPr>
          <w:color w:val="000000"/>
        </w:rPr>
        <w:t xml:space="preserve">те инструмент </w:t>
      </w:r>
      <w:proofErr w:type="spellStart"/>
      <w:r w:rsidRPr="00DA7917">
        <w:rPr>
          <w:rStyle w:val="af4"/>
          <w:color w:val="000000"/>
        </w:rPr>
        <w:t>AddKeys</w:t>
      </w:r>
      <w:proofErr w:type="spellEnd"/>
      <w:r w:rsidRPr="00DA7917">
        <w:rPr>
          <w:color w:val="000000"/>
        </w:rPr>
        <w:t xml:space="preserve"> (Создать ключи) и щелкните в произвольном месте строки трека видим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сти. По умолчанию значение данного ключа равно 1 во всех кадрах, а значит, объект всегда видим. Активируйте созданный ключ и в нижних полях ввода укажите для него номер кадра, в котором объект должен пропадать, и значение 0 (рис. 51) — в итоге объект будет самостоятельно исчезать при начале его разрыва на отдельные фрагменты. Дополнительно создайте ключ в 0-м кадре и установите его равным 1, чтобы в начальных кадрах анимации сфера оставалась видимой.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0933C84" wp14:editId="4B855E22">
            <wp:extent cx="3400425" cy="2000250"/>
            <wp:effectExtent l="0" t="0" r="9525" b="0"/>
            <wp:docPr id="72" name="Рисунок 72" descr="Рис. 50. Создание трека вид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. 50. Создание трека видимости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50. Создание трека видимости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56791172" wp14:editId="7D9F2D1C">
            <wp:extent cx="3276600" cy="1914525"/>
            <wp:effectExtent l="0" t="0" r="0" b="9525"/>
            <wp:docPr id="71" name="Рисунок 71" descr="Рис. 51. Определение параметров ключа вид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. 51. Определение параметров ключа видимости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2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51. Определение параметров ключа видимости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  <w:r w:rsidRPr="00DA7917">
        <w:rPr>
          <w:color w:val="000000"/>
        </w:rPr>
        <w:t> </w:t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Для того чтобы взрыв объекта выглядел более реально, желательно подобрать геосфере и част</w:t>
      </w:r>
      <w:r w:rsidRPr="00DA7917">
        <w:rPr>
          <w:color w:val="000000"/>
        </w:rPr>
        <w:t>и</w:t>
      </w:r>
      <w:r w:rsidRPr="00DA7917">
        <w:rPr>
          <w:color w:val="000000"/>
        </w:rPr>
        <w:t>цам подходящие материалы. В данном случае для геосферы использовано текстурное изображ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ние, а для частиц — стандартный материал с красным цветом на канале </w:t>
      </w:r>
      <w:proofErr w:type="spellStart"/>
      <w:r w:rsidRPr="00DA7917">
        <w:rPr>
          <w:rStyle w:val="af4"/>
          <w:color w:val="000000"/>
        </w:rPr>
        <w:t>Diffuse</w:t>
      </w:r>
      <w:proofErr w:type="spellEnd"/>
      <w:r w:rsidRPr="00DA7917">
        <w:rPr>
          <w:color w:val="000000"/>
        </w:rPr>
        <w:t xml:space="preserve"> и большим знач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нием </w:t>
      </w:r>
      <w:proofErr w:type="spellStart"/>
      <w:r w:rsidRPr="00DA7917">
        <w:rPr>
          <w:rStyle w:val="af4"/>
          <w:color w:val="000000"/>
        </w:rPr>
        <w:t>SpecularLevel</w:t>
      </w:r>
      <w:proofErr w:type="spellEnd"/>
      <w:r w:rsidRPr="00DA7917">
        <w:rPr>
          <w:color w:val="000000"/>
        </w:rPr>
        <w:t xml:space="preserve">. В самой геосфере потребуется сымитировать эффект горения на начальной стадии взрыва, чего можно добиться посредством атмосферного эффекта </w:t>
      </w:r>
      <w:proofErr w:type="spellStart"/>
      <w:r w:rsidRPr="00DA7917">
        <w:rPr>
          <w:rStyle w:val="af4"/>
          <w:color w:val="000000"/>
        </w:rPr>
        <w:t>FireEffect</w:t>
      </w:r>
      <w:proofErr w:type="spellEnd"/>
      <w:r w:rsidRPr="00DA7917">
        <w:rPr>
          <w:color w:val="000000"/>
        </w:rPr>
        <w:t xml:space="preserve">. Для создания такого эффекта воспользуйтесь командой </w:t>
      </w:r>
      <w:proofErr w:type="spellStart"/>
      <w:r w:rsidRPr="00DA7917">
        <w:rPr>
          <w:rStyle w:val="af4"/>
          <w:color w:val="000000"/>
        </w:rPr>
        <w:t>Rendering</w:t>
      </w:r>
      <w:proofErr w:type="spellEnd"/>
      <w:r w:rsidRPr="00DA7917">
        <w:rPr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Environment</w:t>
      </w:r>
      <w:proofErr w:type="spellEnd"/>
      <w:r w:rsidRPr="00DA7917">
        <w:rPr>
          <w:color w:val="000000"/>
        </w:rPr>
        <w:t xml:space="preserve"> (Визуализация=&gt;Окружение), на вкладке </w:t>
      </w:r>
      <w:proofErr w:type="spellStart"/>
      <w:r w:rsidRPr="00DA7917">
        <w:rPr>
          <w:rStyle w:val="af4"/>
          <w:color w:val="000000"/>
        </w:rPr>
        <w:t>Atmosphere</w:t>
      </w:r>
      <w:proofErr w:type="spellEnd"/>
      <w:r w:rsidRPr="00DA7917">
        <w:rPr>
          <w:color w:val="000000"/>
        </w:rPr>
        <w:t xml:space="preserve"> (Атмосфера) щелкните на кнопке </w:t>
      </w:r>
      <w:proofErr w:type="spellStart"/>
      <w:r w:rsidRPr="00DA7917">
        <w:rPr>
          <w:rStyle w:val="af4"/>
          <w:color w:val="000000"/>
        </w:rPr>
        <w:t>Add</w:t>
      </w:r>
      <w:proofErr w:type="spellEnd"/>
      <w:r w:rsidRPr="00DA7917">
        <w:rPr>
          <w:color w:val="000000"/>
        </w:rPr>
        <w:t xml:space="preserve"> (Добавить) и выберите эффект </w:t>
      </w:r>
      <w:proofErr w:type="spellStart"/>
      <w:r w:rsidRPr="00DA7917">
        <w:rPr>
          <w:rStyle w:val="af4"/>
          <w:color w:val="000000"/>
        </w:rPr>
        <w:t>FireEffect</w:t>
      </w:r>
      <w:proofErr w:type="spellEnd"/>
      <w:r w:rsidRPr="00DA7917">
        <w:rPr>
          <w:color w:val="000000"/>
        </w:rPr>
        <w:t xml:space="preserve">. Перейдите на панель </w:t>
      </w:r>
      <w:proofErr w:type="spellStart"/>
      <w:r w:rsidRPr="00DA7917">
        <w:rPr>
          <w:rStyle w:val="af4"/>
          <w:color w:val="000000"/>
        </w:rPr>
        <w:t>Create</w:t>
      </w:r>
      <w:proofErr w:type="spellEnd"/>
      <w:r w:rsidRPr="00DA7917">
        <w:rPr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Helpers</w:t>
      </w:r>
      <w:proofErr w:type="spellEnd"/>
      <w:r w:rsidRPr="00DA7917">
        <w:rPr>
          <w:color w:val="000000"/>
        </w:rPr>
        <w:t xml:space="preserve">, выберите на ней уровень </w:t>
      </w:r>
      <w:proofErr w:type="spellStart"/>
      <w:r w:rsidRPr="00DA7917">
        <w:rPr>
          <w:rStyle w:val="af4"/>
          <w:color w:val="000000"/>
        </w:rPr>
        <w:t>AtmosphericApparatus</w:t>
      </w:r>
      <w:proofErr w:type="spellEnd"/>
      <w:r w:rsidRPr="00DA7917">
        <w:rPr>
          <w:color w:val="000000"/>
        </w:rPr>
        <w:t xml:space="preserve"> и создайте сферический </w:t>
      </w:r>
      <w:proofErr w:type="spellStart"/>
      <w:r w:rsidRPr="00DA7917">
        <w:rPr>
          <w:color w:val="000000"/>
        </w:rPr>
        <w:t>гизмо</w:t>
      </w:r>
      <w:proofErr w:type="spellEnd"/>
      <w:r w:rsidRPr="00DA7917">
        <w:rPr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SphereGizmo</w:t>
      </w:r>
      <w:proofErr w:type="spellEnd"/>
      <w:r w:rsidRPr="00DA7917">
        <w:rPr>
          <w:color w:val="000000"/>
        </w:rPr>
        <w:t xml:space="preserve">. Разместите </w:t>
      </w:r>
      <w:proofErr w:type="spellStart"/>
      <w:r w:rsidRPr="00DA7917">
        <w:rPr>
          <w:color w:val="000000"/>
        </w:rPr>
        <w:t>гизмо</w:t>
      </w:r>
      <w:proofErr w:type="spellEnd"/>
      <w:r w:rsidRPr="00DA7917">
        <w:rPr>
          <w:color w:val="000000"/>
        </w:rPr>
        <w:t xml:space="preserve"> внутри сферы и отрегулируйте его размер так, чтобы он был немного меньше сферы. В области </w:t>
      </w:r>
      <w:proofErr w:type="spellStart"/>
      <w:r w:rsidRPr="00DA7917">
        <w:rPr>
          <w:rStyle w:val="af4"/>
          <w:color w:val="000000"/>
        </w:rPr>
        <w:t>FireEffectParameters</w:t>
      </w:r>
      <w:proofErr w:type="spellEnd"/>
      <w:r w:rsidRPr="00DA7917">
        <w:rPr>
          <w:color w:val="000000"/>
        </w:rPr>
        <w:t xml:space="preserve"> окна </w:t>
      </w:r>
      <w:proofErr w:type="spellStart"/>
      <w:r w:rsidRPr="00DA7917">
        <w:rPr>
          <w:rStyle w:val="af4"/>
          <w:color w:val="000000"/>
        </w:rPr>
        <w:t>EnvironmentandEffects</w:t>
      </w:r>
      <w:proofErr w:type="spellEnd"/>
      <w:r w:rsidRPr="00DA7917">
        <w:rPr>
          <w:color w:val="000000"/>
        </w:rPr>
        <w:t xml:space="preserve"> щелкните на кнопке </w:t>
      </w:r>
      <w:proofErr w:type="spellStart"/>
      <w:r w:rsidRPr="00DA7917">
        <w:rPr>
          <w:rStyle w:val="af4"/>
          <w:color w:val="000000"/>
        </w:rPr>
        <w:t>PickGismo</w:t>
      </w:r>
      <w:proofErr w:type="spellEnd"/>
      <w:r w:rsidRPr="00DA7917">
        <w:rPr>
          <w:color w:val="000000"/>
        </w:rPr>
        <w:t xml:space="preserve"> (Указать </w:t>
      </w:r>
      <w:proofErr w:type="spellStart"/>
      <w:r w:rsidRPr="00DA7917">
        <w:rPr>
          <w:color w:val="000000"/>
        </w:rPr>
        <w:t>ги</w:t>
      </w:r>
      <w:r w:rsidRPr="00DA7917">
        <w:rPr>
          <w:color w:val="000000"/>
        </w:rPr>
        <w:t>з</w:t>
      </w:r>
      <w:r w:rsidRPr="00DA7917">
        <w:rPr>
          <w:color w:val="000000"/>
        </w:rPr>
        <w:t>мо</w:t>
      </w:r>
      <w:proofErr w:type="spellEnd"/>
      <w:r w:rsidRPr="00DA7917">
        <w:rPr>
          <w:color w:val="000000"/>
        </w:rPr>
        <w:t>) и укажите созданный вспомогательный объект на любом из видовых экранов. Настройте п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раметры эффекта в соответствии с рис. 52. В группе </w:t>
      </w:r>
      <w:proofErr w:type="spellStart"/>
      <w:r w:rsidRPr="00DA7917">
        <w:rPr>
          <w:rStyle w:val="af4"/>
          <w:color w:val="000000"/>
        </w:rPr>
        <w:t>Explosion</w:t>
      </w:r>
      <w:proofErr w:type="spellEnd"/>
      <w:r w:rsidRPr="00DA7917">
        <w:rPr>
          <w:color w:val="000000"/>
        </w:rPr>
        <w:t xml:space="preserve"> щелкните на кнопке </w:t>
      </w:r>
      <w:proofErr w:type="spellStart"/>
      <w:r w:rsidRPr="00DA7917">
        <w:rPr>
          <w:rStyle w:val="af4"/>
          <w:color w:val="000000"/>
        </w:rPr>
        <w:t>SetupExplossion</w:t>
      </w:r>
      <w:proofErr w:type="spellEnd"/>
      <w:r w:rsidRPr="00DA7917">
        <w:rPr>
          <w:color w:val="000000"/>
        </w:rPr>
        <w:t xml:space="preserve"> и установите начало и конец взрыва (рис. 53).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E927E2F" wp14:editId="34FFCA62">
            <wp:extent cx="2886075" cy="1914525"/>
            <wp:effectExtent l="0" t="0" r="9525" b="9525"/>
            <wp:docPr id="70" name="Рисунок 70" descr="Рис. 52. Настройка параметров эффекта Fire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. 52. Настройка параметров эффекта Fire Effect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4"/>
          <w:i/>
          <w:iCs/>
          <w:color w:val="000000"/>
        </w:rPr>
      </w:pPr>
      <w:r w:rsidRPr="00DA7917">
        <w:rPr>
          <w:rStyle w:val="af5"/>
          <w:color w:val="000000"/>
        </w:rPr>
        <w:t xml:space="preserve">Рис. 52. Настройка параметров эффекта </w:t>
      </w:r>
      <w:proofErr w:type="spellStart"/>
      <w:r w:rsidRPr="00DA7917">
        <w:rPr>
          <w:rStyle w:val="af4"/>
          <w:i/>
          <w:iCs/>
          <w:color w:val="000000"/>
        </w:rPr>
        <w:t>Fire</w:t>
      </w:r>
      <w:proofErr w:type="spellEnd"/>
      <w:r w:rsidRPr="00DA7917">
        <w:rPr>
          <w:rStyle w:val="af4"/>
          <w:i/>
          <w:iCs/>
          <w:color w:val="000000"/>
        </w:rPr>
        <w:t xml:space="preserve"> </w:t>
      </w:r>
      <w:proofErr w:type="spellStart"/>
      <w:r w:rsidRPr="00DA7917">
        <w:rPr>
          <w:rStyle w:val="af4"/>
          <w:i/>
          <w:iCs/>
          <w:color w:val="000000"/>
        </w:rPr>
        <w:t>Effect</w:t>
      </w:r>
      <w:proofErr w:type="spellEnd"/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403EE5D" wp14:editId="35DC3AAE">
            <wp:extent cx="2971800" cy="1123406"/>
            <wp:effectExtent l="0" t="0" r="0" b="635"/>
            <wp:docPr id="69" name="Рисунок 69" descr="Рис. 53. Настройка времени начала и конца взры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. 53. Настройка времени начала и конца взрыва 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53. Настройка времени начала и конца взрыва </w:t>
      </w:r>
      <w:r w:rsidRPr="00DA7917">
        <w:rPr>
          <w:color w:val="000000"/>
        </w:rPr>
        <w:t> </w:t>
      </w:r>
    </w:p>
    <w:p w:rsidR="005524C9" w:rsidRPr="00DA7917" w:rsidRDefault="005524C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После добавления эффекта горения придется скорректировать процесс разбрасывания частиц в ходе взрыва — в данном случае оказалось достаточно изменить момент появления частиц в сцене (параметр </w:t>
      </w:r>
      <w:proofErr w:type="spellStart"/>
      <w:r w:rsidRPr="00DA7917">
        <w:rPr>
          <w:rStyle w:val="af4"/>
          <w:color w:val="000000"/>
        </w:rPr>
        <w:t>EmitStart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>) — рис. 54. В итоге будет получена весьма ре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листичная анимация взрыва, когда геосфера вначале начинает светиться, а затем разлетается на множество разносящихся в разные стороны осколков (рис. 55).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lastRenderedPageBreak/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CC3F755" wp14:editId="64F454B7">
            <wp:extent cx="2152650" cy="1781175"/>
            <wp:effectExtent l="0" t="0" r="0" b="9525"/>
            <wp:docPr id="68" name="Рисунок 68" descr="Рис. 54. Корректировка времени начала появления частиц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. 54. Корректировка времени начала появления частиц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54. Корректировка времени начала появления частиц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0C62CC59" wp14:editId="454619F8">
            <wp:extent cx="2362200" cy="1657350"/>
            <wp:effectExtent l="0" t="0" r="0" b="0"/>
            <wp:docPr id="67" name="Рисунок 67" descr="Рис. 55. Отдельные кадры анимации взр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. 55. Отдельные кадры анимации взрыва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9" cy="16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55. Отдельные кадры анимации взрыва </w:t>
      </w:r>
    </w:p>
    <w:p w:rsidR="005524C9" w:rsidRPr="00DA7917" w:rsidRDefault="005524C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DA7917" w:rsidRPr="00DA7917" w:rsidRDefault="004E0A47" w:rsidP="005D3494">
      <w:pPr>
        <w:pStyle w:val="3"/>
        <w:spacing w:before="0" w:beforeAutospacing="0" w:after="0" w:afterAutospacing="0"/>
        <w:contextualSpacing/>
        <w:rPr>
          <w:color w:val="666666"/>
          <w:sz w:val="24"/>
          <w:szCs w:val="24"/>
        </w:rPr>
      </w:pPr>
      <w:bookmarkStart w:id="11" w:name="Движущийся_косяк_рыбы"/>
      <w:bookmarkEnd w:id="11"/>
      <w:r w:rsidRPr="00DA7917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9</w:t>
      </w:r>
      <w:r w:rsidRPr="00DA7917">
        <w:rPr>
          <w:sz w:val="24"/>
          <w:szCs w:val="24"/>
        </w:rPr>
        <w:t xml:space="preserve">. </w:t>
      </w:r>
      <w:r w:rsidR="00DA7917" w:rsidRPr="00DA7917">
        <w:rPr>
          <w:sz w:val="24"/>
          <w:szCs w:val="24"/>
        </w:rPr>
        <w:t xml:space="preserve">Движущийся косяк рыбы </w:t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Пусть у нас имеется образец некоторого объекта, например рыбы (рис. 56), на основе которого требуется сгенерировать группу однотипных объектов — косяк рыбы. Загрузите объект-образец, создайте систему РА </w:t>
      </w:r>
      <w:proofErr w:type="spellStart"/>
      <w:proofErr w:type="gramStart"/>
      <w:r w:rsidRPr="00DA7917">
        <w:rPr>
          <w:color w:val="000000"/>
        </w:rPr>
        <w:t>rr</w:t>
      </w:r>
      <w:proofErr w:type="gramEnd"/>
      <w:r w:rsidRPr="00DA7917">
        <w:rPr>
          <w:color w:val="000000"/>
        </w:rPr>
        <w:t>ау</w:t>
      </w:r>
      <w:proofErr w:type="spellEnd"/>
      <w:r w:rsidRPr="00DA7917">
        <w:rPr>
          <w:color w:val="000000"/>
        </w:rPr>
        <w:t xml:space="preserve">-частиц и цилиндр, назначьте цилиндр виртуальным эмиттером, щелкнув в свитке </w:t>
      </w:r>
      <w:proofErr w:type="spellStart"/>
      <w:r w:rsidRPr="00DA7917">
        <w:rPr>
          <w:rStyle w:val="af4"/>
          <w:color w:val="000000"/>
        </w:rPr>
        <w:t>Basic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Parameters</w:t>
      </w:r>
      <w:proofErr w:type="spellEnd"/>
      <w:r w:rsidRPr="00DA7917">
        <w:rPr>
          <w:color w:val="000000"/>
        </w:rPr>
        <w:t xml:space="preserve"> на кнопке </w:t>
      </w:r>
      <w:proofErr w:type="spellStart"/>
      <w:r w:rsidRPr="00DA7917">
        <w:rPr>
          <w:rStyle w:val="af4"/>
          <w:color w:val="000000"/>
        </w:rPr>
        <w:t>Pick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Object</w:t>
      </w:r>
      <w:proofErr w:type="spellEnd"/>
      <w:r w:rsidRPr="00DA7917">
        <w:rPr>
          <w:color w:val="000000"/>
        </w:rPr>
        <w:t xml:space="preserve">, а затем на цилиндре (рис. 57). В свитке </w:t>
      </w:r>
      <w:proofErr w:type="spellStart"/>
      <w:r w:rsidRPr="00DA7917">
        <w:rPr>
          <w:rStyle w:val="af4"/>
          <w:color w:val="000000"/>
        </w:rPr>
        <w:t>ParticleType</w:t>
      </w:r>
      <w:proofErr w:type="spellEnd"/>
      <w:r w:rsidRPr="00DA7917">
        <w:rPr>
          <w:color w:val="000000"/>
        </w:rPr>
        <w:t xml:space="preserve"> вначале установите тип частиц </w:t>
      </w:r>
      <w:proofErr w:type="spellStart"/>
      <w:r w:rsidRPr="00DA7917">
        <w:rPr>
          <w:rStyle w:val="af4"/>
          <w:color w:val="000000"/>
        </w:rPr>
        <w:t>InstancedGeometry</w:t>
      </w:r>
      <w:proofErr w:type="spellEnd"/>
      <w:r w:rsidRPr="00DA7917">
        <w:rPr>
          <w:color w:val="000000"/>
        </w:rPr>
        <w:t xml:space="preserve">, а затем щелкните на кнопке </w:t>
      </w:r>
      <w:proofErr w:type="spellStart"/>
      <w:r w:rsidRPr="00DA7917">
        <w:rPr>
          <w:rStyle w:val="af4"/>
          <w:color w:val="000000"/>
        </w:rPr>
        <w:t>PickObject</w:t>
      </w:r>
      <w:proofErr w:type="spellEnd"/>
      <w:r w:rsidRPr="00DA7917">
        <w:rPr>
          <w:color w:val="000000"/>
        </w:rPr>
        <w:t xml:space="preserve"> и задайте объект-образец. После этого уменьшите количество частиц, появляющихся в одном кадре, до 1 (в противном случае рыб будет слишком много), а сам размер частиц — до 1 (параметры </w:t>
      </w:r>
      <w:proofErr w:type="spellStart"/>
      <w:r w:rsidRPr="00DA7917">
        <w:rPr>
          <w:rStyle w:val="af4"/>
          <w:color w:val="000000"/>
        </w:rPr>
        <w:t>UseRate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Size</w:t>
      </w:r>
      <w:proofErr w:type="spellEnd"/>
      <w:r w:rsidRPr="00DA7917">
        <w:rPr>
          <w:color w:val="000000"/>
        </w:rPr>
        <w:t xml:space="preserve"> в свитке </w:t>
      </w:r>
      <w:proofErr w:type="spellStart"/>
      <w:r w:rsidRPr="00DA7917">
        <w:rPr>
          <w:rStyle w:val="af4"/>
          <w:color w:val="000000"/>
        </w:rPr>
        <w:t>ParticleGeneration</w:t>
      </w:r>
      <w:proofErr w:type="spellEnd"/>
      <w:r w:rsidRPr="00DA7917">
        <w:rPr>
          <w:color w:val="000000"/>
        </w:rPr>
        <w:t>). Визуализируйте один из промежуточных кадров и увидите, что каждая частица окажется замененной на образец рыбы, при этом все част</w:t>
      </w:r>
      <w:r w:rsidRPr="00DA7917">
        <w:rPr>
          <w:color w:val="000000"/>
        </w:rPr>
        <w:t>и</w:t>
      </w:r>
      <w:r w:rsidRPr="00DA7917">
        <w:rPr>
          <w:color w:val="000000"/>
        </w:rPr>
        <w:t>цы будут дислоцироваться в районе цилиндра, играющего роль виртуального эмиттера (рис. 58).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2D5F1C4E" wp14:editId="34CDB4AD">
            <wp:extent cx="2057399" cy="1123950"/>
            <wp:effectExtent l="0" t="0" r="635" b="0"/>
            <wp:docPr id="18" name="Рисунок 18" descr="Рис. 56. Образец рыб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. 56. Образец рыбы 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39" cy="11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56. Образец рыбы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5299309B" wp14:editId="59EA8964">
            <wp:extent cx="1971675" cy="1057275"/>
            <wp:effectExtent l="0" t="0" r="9525" b="9525"/>
            <wp:docPr id="17" name="Рисунок 17" descr="Рис. 57. Исходные объекты аним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. 57. Исходные объекты анимации 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57. Исходные объекты анимации </w:t>
      </w:r>
      <w:r w:rsidRPr="00DA7917">
        <w:rPr>
          <w:color w:val="000000"/>
        </w:rPr>
        <w:t xml:space="preserve">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lastRenderedPageBreak/>
        <w:drawing>
          <wp:inline distT="0" distB="0" distL="0" distR="0" wp14:anchorId="15A5AE6D" wp14:editId="1021510F">
            <wp:extent cx="1759730" cy="1123950"/>
            <wp:effectExtent l="0" t="0" r="0" b="0"/>
            <wp:docPr id="16" name="Рисунок 16" descr="Рис. 58. Первоначальный вид косяка ры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. 58. Первоначальный вид косяка рыбы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74" cy="11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58. Первоначальный вид косяка рыбы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t> 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>Область распределения частиц-образцов можно корректировать, управляя формой и размером виртуального эмиттера, — достаточно, например, уменьшить высоту цилиндра (играющего роль виртуального эмиттера) и частицы будут располагаться более кучно или исказить его форму д</w:t>
      </w:r>
      <w:r w:rsidRPr="00DA7917">
        <w:rPr>
          <w:color w:val="000000"/>
        </w:rPr>
        <w:t>е</w:t>
      </w:r>
      <w:r w:rsidRPr="00DA7917">
        <w:rPr>
          <w:color w:val="000000"/>
        </w:rPr>
        <w:t xml:space="preserve">формирующим модификатором </w:t>
      </w:r>
      <w:proofErr w:type="gramStart"/>
      <w:r w:rsidRPr="00DA7917">
        <w:rPr>
          <w:color w:val="000000"/>
        </w:rPr>
        <w:t>(</w:t>
      </w:r>
      <w:r w:rsidRPr="00DA7917">
        <w:rPr>
          <w:rStyle w:val="af4"/>
          <w:color w:val="000000"/>
        </w:rPr>
        <w:t xml:space="preserve"> </w:t>
      </w:r>
      <w:proofErr w:type="spellStart"/>
      <w:proofErr w:type="gramEnd"/>
      <w:r w:rsidRPr="00DA7917">
        <w:rPr>
          <w:rStyle w:val="af4"/>
          <w:color w:val="000000"/>
        </w:rPr>
        <w:t>Bend</w:t>
      </w:r>
      <w:proofErr w:type="spellEnd"/>
      <w:r w:rsidRPr="00DA7917">
        <w:rPr>
          <w:color w:val="000000"/>
        </w:rPr>
        <w:t xml:space="preserve">, </w:t>
      </w:r>
      <w:proofErr w:type="spellStart"/>
      <w:r w:rsidRPr="00DA7917">
        <w:rPr>
          <w:rStyle w:val="af4"/>
          <w:color w:val="000000"/>
        </w:rPr>
        <w:t>Ripple</w:t>
      </w:r>
      <w:proofErr w:type="spellEnd"/>
      <w:r w:rsidRPr="00DA7917">
        <w:rPr>
          <w:color w:val="000000"/>
        </w:rPr>
        <w:t xml:space="preserve"> и т.п.), что также приведет к передислокации ч</w:t>
      </w:r>
      <w:r w:rsidRPr="00DA7917">
        <w:rPr>
          <w:color w:val="000000"/>
        </w:rPr>
        <w:t>а</w:t>
      </w:r>
      <w:r w:rsidRPr="00DA7917">
        <w:rPr>
          <w:color w:val="000000"/>
        </w:rPr>
        <w:t xml:space="preserve">стиц (рис. 59).  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692F6E89" wp14:editId="5BB05F8D">
            <wp:extent cx="2647950" cy="1181100"/>
            <wp:effectExtent l="0" t="0" r="0" b="0"/>
            <wp:docPr id="15" name="Рисунок 15" descr="Рис. 59. Изменение размещения частиц в результате масштабирования цилиндра (слева) и деформирования его модификатором Ripple (справ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ис. 59. Изменение размещения частиц в результате масштабирования цилиндра (слева) и деформирования его модификатором Ripple (справа) 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87" cy="11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C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59. Изменение размещения частиц в результате масштабирования цилиндра (слева) и д</w:t>
      </w:r>
      <w:r w:rsidRPr="00DA7917">
        <w:rPr>
          <w:rStyle w:val="af5"/>
          <w:color w:val="000000"/>
        </w:rPr>
        <w:t>е</w:t>
      </w:r>
      <w:r w:rsidRPr="00DA7917">
        <w:rPr>
          <w:rStyle w:val="af5"/>
          <w:color w:val="000000"/>
        </w:rPr>
        <w:t xml:space="preserve">формирования его модификатором </w:t>
      </w:r>
      <w:proofErr w:type="spellStart"/>
      <w:r w:rsidRPr="00DA7917">
        <w:rPr>
          <w:rStyle w:val="af4"/>
          <w:i/>
          <w:iCs/>
          <w:color w:val="000000"/>
        </w:rPr>
        <w:t>Ripple</w:t>
      </w:r>
      <w:proofErr w:type="spellEnd"/>
      <w:r w:rsidRPr="00DA7917">
        <w:rPr>
          <w:rStyle w:val="af5"/>
          <w:color w:val="000000"/>
        </w:rPr>
        <w:t xml:space="preserve"> (справа)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 </w:t>
      </w:r>
    </w:p>
    <w:p w:rsidR="00DA7917" w:rsidRDefault="00DA7917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  <w:r w:rsidRPr="00DA7917">
        <w:rPr>
          <w:color w:val="000000"/>
        </w:rPr>
        <w:t xml:space="preserve"> Получившиеся в результате наследования по закону </w:t>
      </w:r>
      <w:proofErr w:type="spellStart"/>
      <w:r w:rsidRPr="00DA7917">
        <w:rPr>
          <w:color w:val="000000"/>
        </w:rPr>
        <w:t>Instanced</w:t>
      </w:r>
      <w:proofErr w:type="spellEnd"/>
      <w:r w:rsidRPr="00DA7917">
        <w:rPr>
          <w:color w:val="000000"/>
        </w:rPr>
        <w:t xml:space="preserve"> </w:t>
      </w:r>
      <w:proofErr w:type="spellStart"/>
      <w:r w:rsidRPr="00DA7917">
        <w:rPr>
          <w:color w:val="000000"/>
        </w:rPr>
        <w:t>Geometry</w:t>
      </w:r>
      <w:proofErr w:type="spellEnd"/>
      <w:r w:rsidRPr="00DA7917">
        <w:rPr>
          <w:color w:val="000000"/>
        </w:rPr>
        <w:t xml:space="preserve"> объекты могут быть ан</w:t>
      </w:r>
      <w:r w:rsidRPr="00DA7917">
        <w:rPr>
          <w:color w:val="000000"/>
        </w:rPr>
        <w:t>и</w:t>
      </w:r>
      <w:r w:rsidRPr="00DA7917">
        <w:rPr>
          <w:color w:val="000000"/>
        </w:rPr>
        <w:t xml:space="preserve">мированы посредством </w:t>
      </w:r>
      <w:proofErr w:type="spellStart"/>
      <w:r w:rsidRPr="00DA7917">
        <w:rPr>
          <w:color w:val="000000"/>
        </w:rPr>
        <w:t>анимирования</w:t>
      </w:r>
      <w:proofErr w:type="spellEnd"/>
      <w:r w:rsidRPr="00DA7917">
        <w:rPr>
          <w:color w:val="000000"/>
        </w:rPr>
        <w:t xml:space="preserve"> объекта-образца — характер анимац</w:t>
      </w:r>
      <w:proofErr w:type="gramStart"/>
      <w:r w:rsidRPr="00DA7917">
        <w:rPr>
          <w:color w:val="000000"/>
        </w:rPr>
        <w:t>ии у о</w:t>
      </w:r>
      <w:proofErr w:type="gramEnd"/>
      <w:r w:rsidRPr="00DA7917">
        <w:rPr>
          <w:color w:val="000000"/>
        </w:rPr>
        <w:t>бразца и постр</w:t>
      </w:r>
      <w:r w:rsidRPr="00DA7917">
        <w:rPr>
          <w:color w:val="000000"/>
        </w:rPr>
        <w:t>о</w:t>
      </w:r>
      <w:r w:rsidRPr="00DA7917">
        <w:rPr>
          <w:color w:val="000000"/>
        </w:rPr>
        <w:t xml:space="preserve">енных на его основе частиц будет идентичен. Для примера активируйте первый кадр, включите режим автоматического создания ключей, переключитесь в последний кадр и переместите образец произвольным образом, выключите режим автоматического создания ключей. После визуализации всех кадров вы сможете убедиться, что косяк рыбы движется вместе с объектом-образцом. По окончании скройте виртуальный эмиттер (команда </w:t>
      </w:r>
      <w:proofErr w:type="spellStart"/>
      <w:r w:rsidRPr="00DA7917">
        <w:rPr>
          <w:rStyle w:val="af4"/>
          <w:color w:val="000000"/>
        </w:rPr>
        <w:t>Hide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Selection</w:t>
      </w:r>
      <w:proofErr w:type="spellEnd"/>
      <w:r w:rsidRPr="00DA7917">
        <w:rPr>
          <w:color w:val="000000"/>
        </w:rPr>
        <w:t xml:space="preserve"> из контекстного меню), назначьте образцу и созданным по нему частицам подходящий материал и поместите созданную группу рыб в водную среду. Для создания подобной среды в данном случае была использована </w:t>
      </w:r>
      <w:proofErr w:type="spellStart"/>
      <w:r w:rsidRPr="00DA7917">
        <w:rPr>
          <w:color w:val="000000"/>
        </w:rPr>
        <w:t>Path</w:t>
      </w:r>
      <w:proofErr w:type="spellEnd"/>
      <w:r w:rsidRPr="00DA7917">
        <w:rPr>
          <w:color w:val="000000"/>
        </w:rPr>
        <w:t>-сетка (</w:t>
      </w:r>
      <w:proofErr w:type="spellStart"/>
      <w:r w:rsidRPr="00DA7917">
        <w:rPr>
          <w:rStyle w:val="af4"/>
          <w:color w:val="000000"/>
        </w:rPr>
        <w:t>Create</w:t>
      </w:r>
      <w:proofErr w:type="spellEnd"/>
      <w:r w:rsidRPr="00DA7917">
        <w:rPr>
          <w:rStyle w:val="af4"/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Geometry</w:t>
      </w:r>
      <w:proofErr w:type="spellEnd"/>
      <w:r w:rsidRPr="00DA7917">
        <w:rPr>
          <w:rStyle w:val="af4"/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Path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Grids</w:t>
      </w:r>
      <w:proofErr w:type="spellEnd"/>
      <w:r w:rsidRPr="00DA7917">
        <w:rPr>
          <w:rStyle w:val="af4"/>
          <w:color w:val="000000"/>
        </w:rPr>
        <w:t>=&gt;</w:t>
      </w:r>
      <w:proofErr w:type="spellStart"/>
      <w:r w:rsidRPr="00DA7917">
        <w:rPr>
          <w:rStyle w:val="af4"/>
          <w:color w:val="000000"/>
        </w:rPr>
        <w:t>Quad</w:t>
      </w:r>
      <w:proofErr w:type="spellEnd"/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Patch</w:t>
      </w:r>
      <w:proofErr w:type="spellEnd"/>
      <w:r w:rsidRPr="00DA7917">
        <w:rPr>
          <w:color w:val="000000"/>
        </w:rPr>
        <w:t xml:space="preserve">), обработанная модификатором </w:t>
      </w:r>
      <w:proofErr w:type="spellStart"/>
      <w:r w:rsidRPr="00DA7917">
        <w:rPr>
          <w:rStyle w:val="af4"/>
          <w:color w:val="000000"/>
        </w:rPr>
        <w:t>Noise</w:t>
      </w:r>
      <w:proofErr w:type="spellEnd"/>
      <w:r w:rsidRPr="00DA7917">
        <w:rPr>
          <w:color w:val="000000"/>
        </w:rPr>
        <w:t>, и текстура воды (рис. 60), которая была установлена как фон и дополнительно назначена полупр</w:t>
      </w:r>
      <w:r w:rsidRPr="00DA7917">
        <w:rPr>
          <w:color w:val="000000"/>
        </w:rPr>
        <w:t>о</w:t>
      </w:r>
      <w:r w:rsidRPr="00DA7917">
        <w:rPr>
          <w:color w:val="000000"/>
        </w:rPr>
        <w:t>зрачной сфере, выставленной на переднем плане и предназначенной для создания иллюзии нахо</w:t>
      </w:r>
      <w:r w:rsidRPr="00DA7917">
        <w:rPr>
          <w:color w:val="000000"/>
        </w:rPr>
        <w:t>ж</w:t>
      </w:r>
      <w:r w:rsidRPr="00DA7917">
        <w:rPr>
          <w:color w:val="000000"/>
        </w:rPr>
        <w:t xml:space="preserve">дения рыб в толще воды (рис. 61). Возможный вид одного из промежуточных кадров полученной в итоге анимации представлен на рис. 62.   </w:t>
      </w:r>
    </w:p>
    <w:p w:rsidR="005524C9" w:rsidRPr="00DA7917" w:rsidRDefault="005524C9" w:rsidP="005D3494">
      <w:pPr>
        <w:pStyle w:val="af3"/>
        <w:spacing w:before="0" w:beforeAutospacing="0" w:after="0" w:afterAutospacing="0"/>
        <w:contextualSpacing/>
        <w:rPr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  <w:color w:val="000000"/>
        </w:rPr>
        <w:drawing>
          <wp:inline distT="0" distB="0" distL="0" distR="0" wp14:anchorId="14C5F881" wp14:editId="09DB2C55">
            <wp:extent cx="2600325" cy="723215"/>
            <wp:effectExtent l="0" t="0" r="0" b="1270"/>
            <wp:docPr id="14" name="Рисунок 14" descr="Рис. 60. Текстура вод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ис. 60. Текстура воды 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7" w:rsidRDefault="00DA7917" w:rsidP="005524C9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>Рис. 60. Текстура воды</w:t>
      </w:r>
    </w:p>
    <w:p w:rsidR="005524C9" w:rsidRDefault="005524C9" w:rsidP="005524C9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5524C9" w:rsidRDefault="005524C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noProof/>
        </w:rPr>
        <w:drawing>
          <wp:anchor distT="0" distB="0" distL="114300" distR="114300" simplePos="0" relativeHeight="251660288" behindDoc="1" locked="0" layoutInCell="1" allowOverlap="1" wp14:anchorId="4826BF2E" wp14:editId="11812C31">
            <wp:simplePos x="0" y="0"/>
            <wp:positionH relativeFrom="column">
              <wp:posOffset>1937385</wp:posOffset>
            </wp:positionH>
            <wp:positionV relativeFrom="paragraph">
              <wp:posOffset>36830</wp:posOffset>
            </wp:positionV>
            <wp:extent cx="2600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1254" name="Рисунок 1254" descr="Рис. 61. Окончательных вид сцены в окнах проекц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61. Окончательных вид сцены в окнах проекций "/>
                    <pic:cNvPicPr>
                      <a:picLocks noChangeAspect="1" noChangeArrowheads="1"/>
                    </pic:cNvPicPr>
                  </pic:nvPicPr>
                  <pic:blipFill>
                    <a:blip r:embed="rId74"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C9" w:rsidRPr="00DA7917" w:rsidRDefault="005524C9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5524C9" w:rsidRDefault="005524C9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5524C9" w:rsidRDefault="005524C9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rStyle w:val="af5"/>
          <w:color w:val="000000"/>
        </w:rPr>
        <w:t xml:space="preserve">Рис. 61. Окончательных вид сцены в окнах проекций </w:t>
      </w:r>
    </w:p>
    <w:p w:rsidR="00DA7917" w:rsidRPr="00DA7917" w:rsidRDefault="00DA7917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  <w:r w:rsidRPr="00DA7917">
        <w:rPr>
          <w:color w:val="000000"/>
        </w:rPr>
        <w:lastRenderedPageBreak/>
        <w:t xml:space="preserve">  </w:t>
      </w:r>
      <w:r w:rsidRPr="00DA7917">
        <w:rPr>
          <w:noProof/>
          <w:color w:val="000000"/>
        </w:rPr>
        <w:drawing>
          <wp:inline distT="0" distB="0" distL="0" distR="0" wp14:anchorId="62535482" wp14:editId="31DDE6DB">
            <wp:extent cx="2524125" cy="1600200"/>
            <wp:effectExtent l="0" t="0" r="9525" b="0"/>
            <wp:docPr id="13" name="Рисунок 13" descr="Рис. 62. Движущийся косяк ры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ис. 62. Движущийся косяк рыб 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39" w:rsidRDefault="00DA7917" w:rsidP="005D3494">
      <w:pPr>
        <w:pStyle w:val="af3"/>
        <w:spacing w:before="0" w:beforeAutospacing="0" w:after="0" w:afterAutospacing="0"/>
        <w:contextualSpacing/>
        <w:jc w:val="center"/>
        <w:rPr>
          <w:rStyle w:val="af5"/>
          <w:color w:val="000000"/>
        </w:rPr>
      </w:pPr>
      <w:r w:rsidRPr="00DA7917">
        <w:rPr>
          <w:rStyle w:val="af5"/>
          <w:color w:val="000000"/>
        </w:rPr>
        <w:t xml:space="preserve">Рис. 62. Движущийся косяк рыб </w:t>
      </w:r>
    </w:p>
    <w:p w:rsidR="005524C9" w:rsidRPr="00DA7917" w:rsidRDefault="005524C9" w:rsidP="005D3494">
      <w:pPr>
        <w:pStyle w:val="af3"/>
        <w:spacing w:before="0" w:beforeAutospacing="0" w:after="0" w:afterAutospacing="0"/>
        <w:contextualSpacing/>
        <w:jc w:val="center"/>
        <w:rPr>
          <w:color w:val="000000"/>
        </w:rPr>
      </w:pPr>
    </w:p>
    <w:p w:rsidR="00331921" w:rsidRPr="00DA7917" w:rsidRDefault="00FA2ED0" w:rsidP="005D3494">
      <w:pPr>
        <w:pStyle w:val="3"/>
        <w:spacing w:before="0" w:beforeAutospacing="0" w:after="0" w:afterAutospacing="0"/>
        <w:contextualSpacing/>
        <w:rPr>
          <w:color w:val="000000"/>
          <w:sz w:val="24"/>
          <w:szCs w:val="24"/>
        </w:rPr>
      </w:pPr>
      <w:r w:rsidRPr="00DA7917">
        <w:rPr>
          <w:color w:val="000000"/>
          <w:sz w:val="24"/>
          <w:szCs w:val="24"/>
        </w:rPr>
        <w:t>Вопросы для проверки</w:t>
      </w:r>
    </w:p>
    <w:p w:rsidR="00427419" w:rsidRPr="00DA7917" w:rsidRDefault="001A1CB3" w:rsidP="005D3494">
      <w:pPr>
        <w:pStyle w:val="pic"/>
        <w:numPr>
          <w:ilvl w:val="0"/>
          <w:numId w:val="4"/>
        </w:numPr>
        <w:spacing w:after="0"/>
        <w:contextualSpacing/>
        <w:jc w:val="left"/>
        <w:rPr>
          <w:rFonts w:eastAsiaTheme="minorHAnsi"/>
          <w:i w:val="0"/>
          <w:iCs w:val="0"/>
          <w:lang w:eastAsia="en-US"/>
        </w:rPr>
      </w:pPr>
      <w:r>
        <w:rPr>
          <w:rFonts w:eastAsiaTheme="minorHAnsi"/>
          <w:i w:val="0"/>
          <w:iCs w:val="0"/>
          <w:lang w:eastAsia="en-US"/>
        </w:rPr>
        <w:t>Что такое система частиц</w:t>
      </w:r>
      <w:r w:rsidR="00EC6BA5" w:rsidRPr="00DA7917">
        <w:rPr>
          <w:i w:val="0"/>
          <w:color w:val="000000"/>
        </w:rPr>
        <w:t xml:space="preserve"> в 3 DS MAX</w:t>
      </w:r>
      <w:r w:rsidR="00427419" w:rsidRPr="00DA7917">
        <w:rPr>
          <w:rFonts w:eastAsiaTheme="minorHAnsi"/>
          <w:i w:val="0"/>
          <w:iCs w:val="0"/>
          <w:lang w:eastAsia="en-US"/>
        </w:rPr>
        <w:t>?</w:t>
      </w:r>
    </w:p>
    <w:p w:rsidR="00387554" w:rsidRPr="00DA7917" w:rsidRDefault="006E0D61" w:rsidP="005D3494">
      <w:pPr>
        <w:pStyle w:val="pic"/>
        <w:numPr>
          <w:ilvl w:val="0"/>
          <w:numId w:val="4"/>
        </w:numPr>
        <w:spacing w:after="0"/>
        <w:contextualSpacing/>
        <w:jc w:val="left"/>
        <w:rPr>
          <w:i w:val="0"/>
          <w:color w:val="000000"/>
        </w:rPr>
      </w:pPr>
      <w:r w:rsidRPr="00DA7917">
        <w:rPr>
          <w:rFonts w:eastAsiaTheme="minorHAnsi"/>
          <w:i w:val="0"/>
          <w:lang w:eastAsia="en-US"/>
        </w:rPr>
        <w:t xml:space="preserve">Сколько </w:t>
      </w:r>
      <w:r w:rsidR="001A1CB3">
        <w:rPr>
          <w:rFonts w:eastAsiaTheme="minorHAnsi"/>
          <w:i w:val="0"/>
          <w:lang w:eastAsia="en-US"/>
        </w:rPr>
        <w:t>видов систем частиц</w:t>
      </w:r>
      <w:r w:rsidRPr="00DA7917">
        <w:rPr>
          <w:rFonts w:eastAsiaTheme="minorHAnsi"/>
          <w:i w:val="0"/>
          <w:lang w:eastAsia="en-US"/>
        </w:rPr>
        <w:t xml:space="preserve"> предусмотрено в </w:t>
      </w:r>
      <w:r w:rsidRPr="00DA7917">
        <w:rPr>
          <w:i w:val="0"/>
          <w:color w:val="000000"/>
        </w:rPr>
        <w:t>3 DS MAX</w:t>
      </w:r>
      <w:r w:rsidR="00EE3374" w:rsidRPr="00DA7917">
        <w:rPr>
          <w:rFonts w:eastAsiaTheme="minorHAnsi"/>
          <w:i w:val="0"/>
          <w:lang w:eastAsia="en-US"/>
        </w:rPr>
        <w:t>?</w:t>
      </w:r>
    </w:p>
    <w:p w:rsidR="00387554" w:rsidRPr="00DA7917" w:rsidRDefault="001A1CB3" w:rsidP="005D3494">
      <w:pPr>
        <w:pStyle w:val="pic"/>
        <w:numPr>
          <w:ilvl w:val="0"/>
          <w:numId w:val="4"/>
        </w:numPr>
        <w:spacing w:after="0"/>
        <w:contextualSpacing/>
        <w:jc w:val="left"/>
        <w:rPr>
          <w:i w:val="0"/>
          <w:color w:val="000000"/>
        </w:rPr>
      </w:pPr>
      <w:r>
        <w:rPr>
          <w:rFonts w:eastAsiaTheme="minorHAnsi"/>
          <w:i w:val="0"/>
          <w:lang w:eastAsia="en-US"/>
        </w:rPr>
        <w:t xml:space="preserve">Для чего используются </w:t>
      </w:r>
      <w:proofErr w:type="spellStart"/>
      <w:r w:rsidRPr="00DA7917">
        <w:rPr>
          <w:rStyle w:val="af4"/>
          <w:color w:val="000000"/>
        </w:rPr>
        <w:t>Spray</w:t>
      </w:r>
      <w:proofErr w:type="spellEnd"/>
      <w:r w:rsidRPr="00DA7917">
        <w:rPr>
          <w:color w:val="000000"/>
        </w:rPr>
        <w:t xml:space="preserve"> и </w:t>
      </w:r>
      <w:proofErr w:type="spellStart"/>
      <w:r w:rsidRPr="00DA7917">
        <w:rPr>
          <w:rStyle w:val="af4"/>
          <w:color w:val="000000"/>
        </w:rPr>
        <w:t>SuperSpray</w:t>
      </w:r>
      <w:proofErr w:type="spellEnd"/>
      <w:r w:rsidR="00387554" w:rsidRPr="00DA7917">
        <w:rPr>
          <w:i w:val="0"/>
          <w:color w:val="000000"/>
        </w:rPr>
        <w:t>?</w:t>
      </w:r>
    </w:p>
    <w:p w:rsidR="00EC6BA5" w:rsidRPr="00DA7917" w:rsidRDefault="001A1CB3" w:rsidP="005D3494">
      <w:pPr>
        <w:pStyle w:val="pic"/>
        <w:numPr>
          <w:ilvl w:val="0"/>
          <w:numId w:val="4"/>
        </w:numPr>
        <w:spacing w:after="0"/>
        <w:contextualSpacing/>
        <w:jc w:val="left"/>
        <w:rPr>
          <w:rStyle w:val="af4"/>
          <w:rFonts w:eastAsiaTheme="minorHAnsi"/>
          <w:b w:val="0"/>
          <w:bCs w:val="0"/>
          <w:i w:val="0"/>
          <w:iCs w:val="0"/>
          <w:lang w:eastAsia="en-US"/>
        </w:rPr>
      </w:pPr>
      <w:r>
        <w:rPr>
          <w:rFonts w:eastAsiaTheme="minorHAnsi"/>
          <w:i w:val="0"/>
          <w:lang w:eastAsia="en-US"/>
        </w:rPr>
        <w:t xml:space="preserve">Для чего используются </w:t>
      </w:r>
      <w:proofErr w:type="spellStart"/>
      <w:r w:rsidRPr="00DA7917">
        <w:rPr>
          <w:rStyle w:val="af4"/>
          <w:color w:val="000000"/>
        </w:rPr>
        <w:t>Snow</w:t>
      </w:r>
      <w:proofErr w:type="spellEnd"/>
      <w:r w:rsidRPr="00DA7917">
        <w:rPr>
          <w:color w:val="000000"/>
        </w:rPr>
        <w:t xml:space="preserve">  и </w:t>
      </w:r>
      <w:proofErr w:type="spellStart"/>
      <w:r w:rsidRPr="00DA7917">
        <w:rPr>
          <w:rStyle w:val="af4"/>
          <w:color w:val="000000"/>
        </w:rPr>
        <w:t>Blizzard</w:t>
      </w:r>
      <w:proofErr w:type="spellEnd"/>
      <w:proofErr w:type="gramStart"/>
      <w:r>
        <w:rPr>
          <w:color w:val="000000"/>
        </w:rPr>
        <w:t xml:space="preserve"> </w:t>
      </w:r>
      <w:r w:rsidR="00387554" w:rsidRPr="00DA7917">
        <w:rPr>
          <w:rStyle w:val="af4"/>
          <w:b w:val="0"/>
          <w:i w:val="0"/>
          <w:color w:val="000000"/>
        </w:rPr>
        <w:t>?</w:t>
      </w:r>
      <w:proofErr w:type="gramEnd"/>
    </w:p>
    <w:p w:rsidR="00D97596" w:rsidRPr="00DA7917" w:rsidRDefault="001A1CB3" w:rsidP="005D3494">
      <w:pPr>
        <w:pStyle w:val="pic"/>
        <w:numPr>
          <w:ilvl w:val="0"/>
          <w:numId w:val="4"/>
        </w:numPr>
        <w:spacing w:after="0"/>
        <w:contextualSpacing/>
        <w:jc w:val="left"/>
        <w:rPr>
          <w:rFonts w:eastAsiaTheme="minorHAnsi"/>
          <w:b/>
          <w:i w:val="0"/>
          <w:iCs w:val="0"/>
          <w:lang w:eastAsia="en-US"/>
        </w:rPr>
      </w:pPr>
      <w:r>
        <w:rPr>
          <w:rFonts w:eastAsiaTheme="minorHAnsi"/>
          <w:i w:val="0"/>
          <w:lang w:eastAsia="en-US"/>
        </w:rPr>
        <w:t>Для чего</w:t>
      </w:r>
      <w:r w:rsidRPr="00DA7917">
        <w:rPr>
          <w:rStyle w:val="af4"/>
          <w:b w:val="0"/>
          <w:i w:val="0"/>
          <w:color w:val="000000"/>
        </w:rPr>
        <w:t xml:space="preserve"> </w:t>
      </w:r>
      <w:r w:rsidRPr="001A1CB3">
        <w:rPr>
          <w:i w:val="0"/>
          <w:color w:val="000000"/>
        </w:rPr>
        <w:t>предназначены</w:t>
      </w:r>
      <w:r w:rsidRPr="00DA7917"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PCloud</w:t>
      </w:r>
      <w:proofErr w:type="spellEnd"/>
      <w:r w:rsidRPr="00DA7917">
        <w:rPr>
          <w:color w:val="000000"/>
        </w:rPr>
        <w:t xml:space="preserve">, </w:t>
      </w:r>
      <w:proofErr w:type="spellStart"/>
      <w:r w:rsidRPr="00DA7917">
        <w:rPr>
          <w:rStyle w:val="af4"/>
          <w:color w:val="000000"/>
        </w:rPr>
        <w:t>РА</w:t>
      </w:r>
      <w:proofErr w:type="gramStart"/>
      <w:r w:rsidRPr="00DA7917">
        <w:rPr>
          <w:rStyle w:val="af4"/>
          <w:color w:val="000000"/>
        </w:rPr>
        <w:t>rr</w:t>
      </w:r>
      <w:proofErr w:type="gramEnd"/>
      <w:r w:rsidRPr="00DA7917">
        <w:rPr>
          <w:rStyle w:val="af4"/>
          <w:color w:val="000000"/>
        </w:rPr>
        <w:t>ау</w:t>
      </w:r>
      <w:proofErr w:type="spellEnd"/>
      <w:r w:rsidRPr="00DA7917">
        <w:rPr>
          <w:color w:val="000000"/>
        </w:rPr>
        <w:t xml:space="preserve">  и </w:t>
      </w:r>
      <w:r w:rsidRPr="00DA7917">
        <w:rPr>
          <w:rStyle w:val="af4"/>
          <w:color w:val="000000"/>
        </w:rPr>
        <w:t xml:space="preserve">PF </w:t>
      </w:r>
      <w:proofErr w:type="spellStart"/>
      <w:r w:rsidRPr="00DA7917">
        <w:rPr>
          <w:rStyle w:val="af4"/>
          <w:color w:val="000000"/>
        </w:rPr>
        <w:t>Source</w:t>
      </w:r>
      <w:proofErr w:type="spellEnd"/>
      <w:r>
        <w:rPr>
          <w:rStyle w:val="af4"/>
          <w:color w:val="000000"/>
        </w:rPr>
        <w:t xml:space="preserve"> </w:t>
      </w:r>
      <w:proofErr w:type="spellStart"/>
      <w:r w:rsidRPr="00DA7917">
        <w:rPr>
          <w:rStyle w:val="af4"/>
          <w:color w:val="000000"/>
        </w:rPr>
        <w:t>Flow</w:t>
      </w:r>
      <w:proofErr w:type="spellEnd"/>
      <w:r w:rsidRPr="00DA7917">
        <w:rPr>
          <w:color w:val="000000"/>
        </w:rPr>
        <w:t>)</w:t>
      </w:r>
      <w:r w:rsidR="00387554" w:rsidRPr="00DA7917">
        <w:rPr>
          <w:rStyle w:val="af4"/>
          <w:b w:val="0"/>
          <w:i w:val="0"/>
          <w:color w:val="000000"/>
        </w:rPr>
        <w:t>?</w:t>
      </w:r>
      <w:r w:rsidR="00387554" w:rsidRPr="00DA7917">
        <w:rPr>
          <w:rFonts w:eastAsiaTheme="minorHAnsi"/>
          <w:b/>
          <w:i w:val="0"/>
          <w:iCs w:val="0"/>
          <w:lang w:eastAsia="en-US"/>
        </w:rPr>
        <w:t xml:space="preserve"> </w:t>
      </w:r>
    </w:p>
    <w:p w:rsidR="00691722" w:rsidRPr="00DA7917" w:rsidRDefault="00691722" w:rsidP="005D349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DA7917">
        <w:rPr>
          <w:rFonts w:cs="Times New Roman"/>
          <w:b/>
          <w:szCs w:val="24"/>
        </w:rPr>
        <w:br w:type="page"/>
      </w:r>
    </w:p>
    <w:p w:rsidR="005524C9" w:rsidRDefault="005524C9" w:rsidP="005D3494">
      <w:pPr>
        <w:spacing w:line="240" w:lineRule="auto"/>
        <w:contextualSpacing/>
        <w:rPr>
          <w:rFonts w:cs="Times New Roman"/>
          <w:b/>
          <w:szCs w:val="24"/>
        </w:rPr>
      </w:pPr>
    </w:p>
    <w:p w:rsidR="006F1F9C" w:rsidRPr="00DA7917" w:rsidRDefault="006F1F9C" w:rsidP="005D3494">
      <w:pPr>
        <w:spacing w:line="240" w:lineRule="auto"/>
        <w:contextualSpacing/>
        <w:rPr>
          <w:rFonts w:cs="Times New Roman"/>
          <w:b/>
          <w:szCs w:val="24"/>
        </w:rPr>
      </w:pPr>
      <w:r w:rsidRPr="00DA7917">
        <w:rPr>
          <w:rFonts w:cs="Times New Roman"/>
          <w:b/>
          <w:szCs w:val="24"/>
        </w:rPr>
        <w:t xml:space="preserve">Обеспеченность </w:t>
      </w:r>
      <w:r w:rsidR="00AD10E8" w:rsidRPr="00DA7917">
        <w:rPr>
          <w:rFonts w:cs="Times New Roman"/>
          <w:b/>
          <w:szCs w:val="24"/>
        </w:rPr>
        <w:t xml:space="preserve">лабораторно-практических </w:t>
      </w:r>
      <w:r w:rsidRPr="00DA7917">
        <w:rPr>
          <w:rFonts w:cs="Times New Roman"/>
          <w:b/>
          <w:szCs w:val="24"/>
        </w:rPr>
        <w:t>заняти</w:t>
      </w:r>
      <w:r w:rsidR="00AD10E8" w:rsidRPr="00DA7917">
        <w:rPr>
          <w:rFonts w:cs="Times New Roman"/>
          <w:b/>
          <w:szCs w:val="24"/>
        </w:rPr>
        <w:t>й</w:t>
      </w:r>
    </w:p>
    <w:p w:rsidR="006F1F9C" w:rsidRPr="00DA7917" w:rsidRDefault="006F1F9C" w:rsidP="005D3494">
      <w:pPr>
        <w:spacing w:line="240" w:lineRule="auto"/>
        <w:contextualSpacing/>
        <w:rPr>
          <w:rFonts w:cs="Times New Roman"/>
          <w:b/>
          <w:szCs w:val="24"/>
        </w:rPr>
      </w:pPr>
    </w:p>
    <w:p w:rsidR="006F1F9C" w:rsidRPr="00DA7917" w:rsidRDefault="006F1F9C" w:rsidP="005D3494">
      <w:pPr>
        <w:spacing w:line="240" w:lineRule="auto"/>
        <w:ind w:left="284" w:firstLine="424"/>
        <w:contextualSpacing/>
        <w:jc w:val="left"/>
        <w:rPr>
          <w:rFonts w:cs="Times New Roman"/>
          <w:b/>
          <w:bCs/>
          <w:szCs w:val="24"/>
          <w:bdr w:val="none" w:sz="0" w:space="0" w:color="auto" w:frame="1"/>
        </w:rPr>
      </w:pPr>
      <w:r w:rsidRPr="00DA7917">
        <w:rPr>
          <w:rFonts w:cs="Times New Roman"/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6F1F9C" w:rsidRPr="00DA7917" w:rsidRDefault="006F1F9C" w:rsidP="005D3494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  <w:r w:rsidRPr="00DA7917">
        <w:rPr>
          <w:rFonts w:cs="Times New Roman"/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DA7917">
        <w:rPr>
          <w:rFonts w:cs="Times New Roman"/>
          <w:bCs/>
          <w:szCs w:val="24"/>
          <w:bdr w:val="none" w:sz="0" w:space="0" w:color="auto" w:frame="1"/>
          <w:lang w:val="en-US"/>
        </w:rPr>
        <w:t>BOOK</w:t>
      </w:r>
      <w:r w:rsidRPr="00DA7917">
        <w:rPr>
          <w:rFonts w:cs="Times New Roman"/>
          <w:bCs/>
          <w:szCs w:val="24"/>
          <w:bdr w:val="none" w:sz="0" w:space="0" w:color="auto" w:frame="1"/>
        </w:rPr>
        <w:t>.</w:t>
      </w:r>
      <w:r w:rsidRPr="00DA7917">
        <w:rPr>
          <w:rFonts w:cs="Times New Roman"/>
          <w:bCs/>
          <w:szCs w:val="24"/>
          <w:bdr w:val="none" w:sz="0" w:space="0" w:color="auto" w:frame="1"/>
          <w:lang w:val="en-US"/>
        </w:rPr>
        <w:t>RU</w:t>
      </w:r>
      <w:r w:rsidRPr="00DA7917">
        <w:rPr>
          <w:rFonts w:cs="Times New Roman"/>
          <w:bCs/>
          <w:szCs w:val="24"/>
          <w:bdr w:val="none" w:sz="0" w:space="0" w:color="auto" w:frame="1"/>
        </w:rPr>
        <w:t xml:space="preserve">. </w:t>
      </w:r>
    </w:p>
    <w:p w:rsidR="006F1F9C" w:rsidRPr="00DA7917" w:rsidRDefault="006F1F9C" w:rsidP="005D3494">
      <w:pPr>
        <w:spacing w:line="240" w:lineRule="auto"/>
        <w:ind w:firstLine="708"/>
        <w:contextualSpacing/>
        <w:jc w:val="left"/>
        <w:rPr>
          <w:rFonts w:cs="Times New Roman"/>
          <w:b/>
          <w:bCs/>
          <w:szCs w:val="24"/>
        </w:rPr>
      </w:pPr>
      <w:r w:rsidRPr="00DA7917">
        <w:rPr>
          <w:rFonts w:cs="Times New Roman"/>
          <w:b/>
          <w:bCs/>
          <w:szCs w:val="24"/>
        </w:rPr>
        <w:t>Основные источники:</w:t>
      </w:r>
    </w:p>
    <w:p w:rsidR="006F1F9C" w:rsidRPr="00DA7917" w:rsidRDefault="006F1F9C" w:rsidP="005D3494">
      <w:pPr>
        <w:pStyle w:val="ac"/>
        <w:numPr>
          <w:ilvl w:val="0"/>
          <w:numId w:val="3"/>
        </w:numPr>
        <w:contextualSpacing/>
      </w:pPr>
      <w:r w:rsidRPr="00DA7917">
        <w:rPr>
          <w:bCs/>
        </w:rPr>
        <w:t>Информационные технологии в профессиональной деятельности</w:t>
      </w:r>
      <w:r w:rsidRPr="00DA7917">
        <w:t xml:space="preserve">: учебник / Е.В. Филимонова. — Москва: </w:t>
      </w:r>
      <w:proofErr w:type="spellStart"/>
      <w:r w:rsidRPr="00DA7917">
        <w:t>КноРус</w:t>
      </w:r>
      <w:proofErr w:type="spellEnd"/>
      <w:r w:rsidRPr="00DA7917">
        <w:t xml:space="preserve">, 2017. — 482 с. </w:t>
      </w:r>
    </w:p>
    <w:p w:rsidR="006F1F9C" w:rsidRPr="00DA7917" w:rsidRDefault="006F1F9C" w:rsidP="005D3494">
      <w:pPr>
        <w:pStyle w:val="ac"/>
        <w:numPr>
          <w:ilvl w:val="0"/>
          <w:numId w:val="3"/>
        </w:numPr>
        <w:contextualSpacing/>
      </w:pPr>
      <w:r w:rsidRPr="00DA7917">
        <w:rPr>
          <w:bCs/>
        </w:rPr>
        <w:t>Информационные технологии. Задачник (для СПО). Учебное пособие</w:t>
      </w:r>
      <w:r w:rsidRPr="00DA7917">
        <w:t>: учебное пособие / С.В. </w:t>
      </w:r>
      <w:proofErr w:type="spellStart"/>
      <w:r w:rsidRPr="00DA7917">
        <w:t>Синаторов</w:t>
      </w:r>
      <w:proofErr w:type="spellEnd"/>
      <w:r w:rsidRPr="00DA7917">
        <w:t xml:space="preserve">. — Москва: </w:t>
      </w:r>
      <w:proofErr w:type="spellStart"/>
      <w:r w:rsidRPr="00DA7917">
        <w:t>КноРус</w:t>
      </w:r>
      <w:proofErr w:type="spellEnd"/>
      <w:r w:rsidRPr="00DA7917">
        <w:t xml:space="preserve">, 2018. — 253 с. </w:t>
      </w:r>
    </w:p>
    <w:p w:rsidR="006F1F9C" w:rsidRPr="00DA7917" w:rsidRDefault="006F1F9C" w:rsidP="005D3494">
      <w:pPr>
        <w:pStyle w:val="ac"/>
        <w:ind w:left="0" w:firstLine="708"/>
        <w:contextualSpacing/>
        <w:rPr>
          <w:b/>
        </w:rPr>
      </w:pPr>
      <w:r w:rsidRPr="00DA7917">
        <w:rPr>
          <w:b/>
        </w:rPr>
        <w:t>Дополнительные источники:</w:t>
      </w:r>
    </w:p>
    <w:p w:rsidR="006F1F9C" w:rsidRPr="00DA7917" w:rsidRDefault="006F1F9C" w:rsidP="005D3494">
      <w:pPr>
        <w:pStyle w:val="ac"/>
        <w:numPr>
          <w:ilvl w:val="0"/>
          <w:numId w:val="3"/>
        </w:numPr>
        <w:contextualSpacing/>
      </w:pPr>
      <w:r w:rsidRPr="00DA7917">
        <w:rPr>
          <w:bCs/>
        </w:rPr>
        <w:t>Информатика</w:t>
      </w:r>
      <w:r w:rsidRPr="00DA7917">
        <w:t>: учебник / Н.Д. </w:t>
      </w:r>
      <w:proofErr w:type="spellStart"/>
      <w:r w:rsidRPr="00DA7917">
        <w:t>Угринович</w:t>
      </w:r>
      <w:proofErr w:type="spellEnd"/>
      <w:r w:rsidRPr="00DA7917">
        <w:t xml:space="preserve">. — Москва: </w:t>
      </w:r>
      <w:proofErr w:type="spellStart"/>
      <w:r w:rsidRPr="00DA7917">
        <w:t>КноРус</w:t>
      </w:r>
      <w:proofErr w:type="spellEnd"/>
      <w:r w:rsidRPr="00DA7917">
        <w:t xml:space="preserve">, 2018. — 377 с. </w:t>
      </w:r>
    </w:p>
    <w:p w:rsidR="006F1F9C" w:rsidRPr="00DA7917" w:rsidRDefault="006F1F9C" w:rsidP="005D3494">
      <w:pPr>
        <w:pStyle w:val="ac"/>
        <w:numPr>
          <w:ilvl w:val="0"/>
          <w:numId w:val="3"/>
        </w:numPr>
        <w:contextualSpacing/>
      </w:pPr>
      <w:r w:rsidRPr="00DA7917">
        <w:rPr>
          <w:bCs/>
        </w:rPr>
        <w:t>Информатика. Практикум</w:t>
      </w:r>
      <w:r w:rsidRPr="00DA7917">
        <w:t>: практикум / Н.Д. </w:t>
      </w:r>
      <w:proofErr w:type="spellStart"/>
      <w:r w:rsidRPr="00DA7917">
        <w:t>Угринович</w:t>
      </w:r>
      <w:proofErr w:type="spellEnd"/>
      <w:r w:rsidRPr="00DA7917">
        <w:t xml:space="preserve">. — </w:t>
      </w:r>
      <w:r w:rsidR="007209E5" w:rsidRPr="00DA7917">
        <w:t>Москва</w:t>
      </w:r>
      <w:r w:rsidRPr="00DA7917">
        <w:t xml:space="preserve">: </w:t>
      </w:r>
      <w:proofErr w:type="spellStart"/>
      <w:r w:rsidRPr="00DA7917">
        <w:t>КноРус</w:t>
      </w:r>
      <w:proofErr w:type="spellEnd"/>
      <w:r w:rsidRPr="00DA7917">
        <w:t>, 2018. — 264 с.</w:t>
      </w:r>
    </w:p>
    <w:p w:rsidR="006F1F9C" w:rsidRPr="00DA7917" w:rsidRDefault="006F1F9C" w:rsidP="005D3494">
      <w:pPr>
        <w:pStyle w:val="ac"/>
        <w:numPr>
          <w:ilvl w:val="0"/>
          <w:numId w:val="3"/>
        </w:numPr>
        <w:contextualSpacing/>
      </w:pPr>
      <w:r w:rsidRPr="00DA7917">
        <w:rPr>
          <w:bCs/>
        </w:rPr>
        <w:t>Пакеты прикладных программ. Учебное пособие</w:t>
      </w:r>
      <w:r w:rsidRPr="00DA7917">
        <w:t>: учебное пособие / С.В. </w:t>
      </w:r>
      <w:proofErr w:type="spellStart"/>
      <w:r w:rsidRPr="00DA7917">
        <w:t>Синаторов</w:t>
      </w:r>
      <w:proofErr w:type="spellEnd"/>
      <w:r w:rsidRPr="00DA7917">
        <w:t xml:space="preserve">. — Москва: </w:t>
      </w:r>
      <w:proofErr w:type="spellStart"/>
      <w:r w:rsidRPr="00DA7917">
        <w:t>КноРус</w:t>
      </w:r>
      <w:proofErr w:type="spellEnd"/>
      <w:r w:rsidRPr="00DA7917">
        <w:t>, 2019. — 195 с. —</w:t>
      </w:r>
    </w:p>
    <w:p w:rsidR="00CE7D20" w:rsidRPr="00DA7917" w:rsidRDefault="00CE7D20" w:rsidP="005D3494">
      <w:pPr>
        <w:pStyle w:val="ac"/>
        <w:ind w:left="360" w:firstLine="348"/>
        <w:contextualSpacing/>
        <w:rPr>
          <w:b/>
        </w:rPr>
      </w:pPr>
    </w:p>
    <w:p w:rsidR="006F1F9C" w:rsidRPr="00DA7917" w:rsidRDefault="006F1F9C" w:rsidP="005D3494">
      <w:pPr>
        <w:pStyle w:val="ac"/>
        <w:ind w:left="360" w:firstLine="348"/>
        <w:contextualSpacing/>
        <w:rPr>
          <w:b/>
        </w:rPr>
      </w:pPr>
      <w:r w:rsidRPr="00DA7917">
        <w:rPr>
          <w:b/>
        </w:rPr>
        <w:t>Интернет-ресурсы:</w:t>
      </w:r>
    </w:p>
    <w:p w:rsidR="006F1F9C" w:rsidRPr="00DA7917" w:rsidRDefault="006F1F9C" w:rsidP="005D3494">
      <w:pPr>
        <w:pStyle w:val="ac"/>
        <w:ind w:left="0" w:firstLine="426"/>
        <w:contextualSpacing/>
      </w:pPr>
      <w:r w:rsidRPr="00DA7917">
        <w:t xml:space="preserve">1. </w:t>
      </w:r>
      <w:r w:rsidRPr="00DA7917">
        <w:rPr>
          <w:lang w:val="en-US"/>
        </w:rPr>
        <w:t>book</w:t>
      </w:r>
      <w:r w:rsidRPr="00DA7917">
        <w:t>.</w:t>
      </w:r>
      <w:proofErr w:type="spellStart"/>
      <w:r w:rsidRPr="00DA7917">
        <w:rPr>
          <w:lang w:val="en-US"/>
        </w:rPr>
        <w:t>ru</w:t>
      </w:r>
      <w:proofErr w:type="spellEnd"/>
      <w:r w:rsidR="00CE7D20" w:rsidRPr="00DA7917">
        <w:t xml:space="preserve">. </w:t>
      </w:r>
      <w:r w:rsidRPr="00DA7917">
        <w:t>Информационные технологии. Онлайн-тестирование</w:t>
      </w:r>
    </w:p>
    <w:p w:rsidR="00CE7D20" w:rsidRPr="00DA7917" w:rsidRDefault="00CE7D20" w:rsidP="005D3494">
      <w:pPr>
        <w:pStyle w:val="ac"/>
        <w:ind w:left="360" w:firstLine="348"/>
        <w:contextualSpacing/>
        <w:rPr>
          <w:b/>
        </w:rPr>
      </w:pPr>
    </w:p>
    <w:p w:rsidR="00CE7D20" w:rsidRPr="00DA7917" w:rsidRDefault="00CE7D20" w:rsidP="005D3494">
      <w:pPr>
        <w:pStyle w:val="ac"/>
        <w:ind w:left="360" w:firstLine="348"/>
        <w:contextualSpacing/>
        <w:rPr>
          <w:b/>
        </w:rPr>
      </w:pPr>
      <w:r w:rsidRPr="00DA7917">
        <w:rPr>
          <w:b/>
        </w:rPr>
        <w:t xml:space="preserve">Дополнительные </w:t>
      </w:r>
      <w:proofErr w:type="spellStart"/>
      <w:r w:rsidRPr="00DA7917">
        <w:rPr>
          <w:b/>
        </w:rPr>
        <w:t>интернет-ресурсы</w:t>
      </w:r>
      <w:proofErr w:type="spellEnd"/>
      <w:r w:rsidRPr="00DA7917">
        <w:rPr>
          <w:b/>
        </w:rPr>
        <w:t>:</w:t>
      </w:r>
    </w:p>
    <w:p w:rsidR="005D5A37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77" w:history="1">
        <w:r w:rsidR="005D5A37" w:rsidRPr="00DA7917">
          <w:rPr>
            <w:rStyle w:val="af6"/>
          </w:rPr>
          <w:t>https://3dmaster.ru/uroki/</w:t>
        </w:r>
      </w:hyperlink>
    </w:p>
    <w:p w:rsidR="00CE7D20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78" w:history="1">
        <w:r w:rsidR="00CE7D20" w:rsidRPr="00DA7917">
          <w:rPr>
            <w:rStyle w:val="af6"/>
          </w:rPr>
          <w:t>http://samoychiteli.ru/document282.html</w:t>
        </w:r>
      </w:hyperlink>
    </w:p>
    <w:p w:rsidR="009552D7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79" w:tgtFrame="_blank" w:history="1">
        <w:r w:rsidR="007209E5" w:rsidRPr="00DA7917">
          <w:t>https://compress.ru</w:t>
        </w:r>
      </w:hyperlink>
      <w:r w:rsidR="007209E5" w:rsidRPr="00DA7917">
        <w:t xml:space="preserve"> </w:t>
      </w:r>
    </w:p>
    <w:p w:rsidR="00C362DC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80" w:history="1">
        <w:r w:rsidR="00C362DC" w:rsidRPr="00DA7917">
          <w:rPr>
            <w:rStyle w:val="af6"/>
          </w:rPr>
          <w:t>http://www.3dmax-tutorials.ru</w:t>
        </w:r>
      </w:hyperlink>
    </w:p>
    <w:p w:rsidR="00CE7D20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81" w:tgtFrame="_blank" w:tooltip="Открыть страничку в новом окне" w:history="1">
        <w:r w:rsidR="007209E5" w:rsidRPr="00DA7917">
          <w:t>http://kuzyaaaaaaqwerrfgtbvffa.blogspot.com/2015/03/3-d-max.html</w:t>
        </w:r>
      </w:hyperlink>
    </w:p>
    <w:p w:rsidR="00B656A1" w:rsidRPr="00DA7917" w:rsidRDefault="0026191C" w:rsidP="005D3494">
      <w:pPr>
        <w:pStyle w:val="ac"/>
        <w:numPr>
          <w:ilvl w:val="0"/>
          <w:numId w:val="5"/>
        </w:numPr>
        <w:contextualSpacing/>
      </w:pPr>
      <w:hyperlink r:id="rId82" w:tgtFrame="_blank" w:tooltip="Открыть страничку в новом окне" w:history="1">
        <w:r w:rsidR="00B656A1" w:rsidRPr="00DA7917">
          <w:t>http://3d-box.ru/urok__4_delaem_stul__modifikatori_loft__extrude_i_bevel_.htm</w:t>
        </w:r>
      </w:hyperlink>
    </w:p>
    <w:p w:rsidR="006F1F9C" w:rsidRPr="00DA7917" w:rsidRDefault="006F1F9C" w:rsidP="005D3494">
      <w:pPr>
        <w:spacing w:line="240" w:lineRule="auto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</w:p>
    <w:p w:rsidR="006F1F9C" w:rsidRPr="00DA7917" w:rsidRDefault="006F1F9C" w:rsidP="005D3494">
      <w:pPr>
        <w:spacing w:line="240" w:lineRule="auto"/>
        <w:ind w:left="426" w:firstLine="282"/>
        <w:contextualSpacing/>
        <w:jc w:val="both"/>
        <w:rPr>
          <w:rFonts w:cs="Times New Roman"/>
          <w:b/>
          <w:bCs/>
          <w:szCs w:val="24"/>
          <w:bdr w:val="none" w:sz="0" w:space="0" w:color="auto" w:frame="1"/>
        </w:rPr>
      </w:pPr>
      <w:r w:rsidRPr="00DA7917">
        <w:rPr>
          <w:rFonts w:cs="Times New Roman"/>
          <w:b/>
          <w:bCs/>
          <w:szCs w:val="24"/>
          <w:bdr w:val="none" w:sz="0" w:space="0" w:color="auto" w:frame="1"/>
        </w:rPr>
        <w:t>Материально-техническое обеспечение</w:t>
      </w:r>
    </w:p>
    <w:p w:rsidR="006F1F9C" w:rsidRPr="00DA7917" w:rsidRDefault="006F1F9C" w:rsidP="005D3494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  <w:r w:rsidRPr="00DA7917">
        <w:rPr>
          <w:rFonts w:cs="Times New Roman"/>
          <w:bCs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</w:t>
      </w:r>
      <w:r w:rsidRPr="00DA7917">
        <w:rPr>
          <w:rFonts w:cs="Times New Roman"/>
          <w:bCs/>
          <w:szCs w:val="24"/>
          <w:bdr w:val="none" w:sz="0" w:space="0" w:color="auto" w:frame="1"/>
        </w:rPr>
        <w:t>а</w:t>
      </w:r>
      <w:r w:rsidRPr="00DA7917">
        <w:rPr>
          <w:rFonts w:cs="Times New Roman"/>
          <w:bCs/>
          <w:szCs w:val="24"/>
          <w:bdr w:val="none" w:sz="0" w:space="0" w:color="auto" w:frame="1"/>
        </w:rPr>
        <w:t>бинета, имеющего:</w:t>
      </w:r>
    </w:p>
    <w:p w:rsidR="006F1F9C" w:rsidRPr="00DA7917" w:rsidRDefault="006F1F9C" w:rsidP="005D3494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 xml:space="preserve">посадочные места по количеству </w:t>
      </w:r>
      <w:proofErr w:type="gramStart"/>
      <w:r w:rsidRPr="00DA7917">
        <w:rPr>
          <w:rFonts w:cs="Times New Roman"/>
          <w:szCs w:val="24"/>
        </w:rPr>
        <w:t>обучающихся</w:t>
      </w:r>
      <w:proofErr w:type="gramEnd"/>
      <w:r w:rsidRPr="00DA7917">
        <w:rPr>
          <w:rFonts w:cs="Times New Roman"/>
          <w:szCs w:val="24"/>
        </w:rPr>
        <w:t xml:space="preserve">; </w:t>
      </w:r>
    </w:p>
    <w:p w:rsidR="006F1F9C" w:rsidRPr="00DA7917" w:rsidRDefault="006F1F9C" w:rsidP="005D3494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 xml:space="preserve">рабочее место преподавателя; </w:t>
      </w:r>
    </w:p>
    <w:p w:rsidR="006F1F9C" w:rsidRPr="00DA7917" w:rsidRDefault="006F1F9C" w:rsidP="005D3494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cs="Times New Roman"/>
          <w:szCs w:val="24"/>
          <w:bdr w:val="none" w:sz="0" w:space="0" w:color="auto" w:frame="1"/>
        </w:rPr>
      </w:pPr>
      <w:r w:rsidRPr="00DA7917">
        <w:rPr>
          <w:rFonts w:cs="Times New Roman"/>
          <w:szCs w:val="24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6F1F9C" w:rsidRPr="00DA7917" w:rsidRDefault="006F1F9C" w:rsidP="005D3494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>Для проведения лабораторно-практических занятий имеется учебный класс, укомплект</w:t>
      </w:r>
      <w:r w:rsidRPr="00DA7917">
        <w:rPr>
          <w:rFonts w:cs="Times New Roman"/>
          <w:szCs w:val="24"/>
        </w:rPr>
        <w:t>о</w:t>
      </w:r>
      <w:r w:rsidRPr="00DA7917">
        <w:rPr>
          <w:rFonts w:cs="Times New Roman"/>
          <w:szCs w:val="24"/>
        </w:rPr>
        <w:t>ванный всем необходимым оборудованием и инвентарем.</w:t>
      </w:r>
    </w:p>
    <w:p w:rsidR="00C439AB" w:rsidRPr="00DA7917" w:rsidRDefault="006F1F9C" w:rsidP="005D3494">
      <w:pPr>
        <w:spacing w:line="240" w:lineRule="auto"/>
        <w:contextualSpacing/>
        <w:jc w:val="both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ab/>
      </w:r>
    </w:p>
    <w:p w:rsidR="00FA3FBC" w:rsidRPr="00DA7917" w:rsidRDefault="00C439AB" w:rsidP="005D3494">
      <w:pPr>
        <w:spacing w:line="240" w:lineRule="auto"/>
        <w:contextualSpacing/>
        <w:jc w:val="both"/>
        <w:rPr>
          <w:rFonts w:cs="Times New Roman"/>
          <w:szCs w:val="24"/>
        </w:rPr>
      </w:pPr>
      <w:r w:rsidRPr="00DA7917">
        <w:rPr>
          <w:rFonts w:cs="Times New Roman"/>
          <w:szCs w:val="24"/>
        </w:rPr>
        <w:tab/>
      </w:r>
    </w:p>
    <w:p w:rsidR="00FA3FBC" w:rsidRPr="00DA7917" w:rsidRDefault="00FA3FBC" w:rsidP="005D3494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A3FBC" w:rsidRPr="00DA7917" w:rsidRDefault="00FA3FBC" w:rsidP="005D3494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6F1F9C" w:rsidRPr="00DA7917" w:rsidRDefault="006F1F9C" w:rsidP="005D3494">
      <w:pPr>
        <w:spacing w:line="240" w:lineRule="auto"/>
        <w:contextualSpacing/>
        <w:rPr>
          <w:rFonts w:cs="Times New Roman"/>
          <w:szCs w:val="24"/>
        </w:rPr>
      </w:pPr>
    </w:p>
    <w:p w:rsidR="0026594C" w:rsidRPr="00DA7917" w:rsidRDefault="0026594C" w:rsidP="005D3494">
      <w:pPr>
        <w:spacing w:line="240" w:lineRule="auto"/>
        <w:contextualSpacing/>
        <w:rPr>
          <w:rFonts w:cs="Times New Roman"/>
          <w:szCs w:val="24"/>
        </w:rPr>
      </w:pPr>
    </w:p>
    <w:sectPr w:rsidR="0026594C" w:rsidRPr="00DA7917" w:rsidSect="005B6E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1C" w:rsidRDefault="0026191C" w:rsidP="006C05DB">
      <w:pPr>
        <w:spacing w:line="240" w:lineRule="auto"/>
      </w:pPr>
      <w:r>
        <w:separator/>
      </w:r>
    </w:p>
  </w:endnote>
  <w:endnote w:type="continuationSeparator" w:id="0">
    <w:p w:rsidR="0026191C" w:rsidRDefault="0026191C" w:rsidP="006C0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7424"/>
    </w:sdtPr>
    <w:sdtEndPr/>
    <w:sdtContent>
      <w:p w:rsidR="005D3494" w:rsidRDefault="005D349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494" w:rsidRDefault="005D34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11971"/>
    </w:sdtPr>
    <w:sdtEndPr/>
    <w:sdtContent>
      <w:p w:rsidR="005D3494" w:rsidRDefault="005D34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494" w:rsidRDefault="005D3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1610"/>
    </w:sdtPr>
    <w:sdtEndPr/>
    <w:sdtContent>
      <w:p w:rsidR="005D3494" w:rsidRDefault="005D349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0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D3494" w:rsidRDefault="005D349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77475"/>
    </w:sdtPr>
    <w:sdtEndPr/>
    <w:sdtContent>
      <w:p w:rsidR="005D3494" w:rsidRDefault="005D34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494" w:rsidRDefault="005D34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1C" w:rsidRDefault="0026191C" w:rsidP="006C05DB">
      <w:pPr>
        <w:spacing w:line="240" w:lineRule="auto"/>
      </w:pPr>
      <w:r>
        <w:separator/>
      </w:r>
    </w:p>
  </w:footnote>
  <w:footnote w:type="continuationSeparator" w:id="0">
    <w:p w:rsidR="0026191C" w:rsidRDefault="0026191C" w:rsidP="006C0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2C"/>
    <w:multiLevelType w:val="multilevel"/>
    <w:tmpl w:val="B33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59C7"/>
    <w:multiLevelType w:val="multilevel"/>
    <w:tmpl w:val="D8C4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763D"/>
    <w:multiLevelType w:val="hybridMultilevel"/>
    <w:tmpl w:val="89004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0C53"/>
    <w:multiLevelType w:val="multilevel"/>
    <w:tmpl w:val="180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905"/>
    <w:multiLevelType w:val="multilevel"/>
    <w:tmpl w:val="E0E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A4C09"/>
    <w:multiLevelType w:val="multilevel"/>
    <w:tmpl w:val="5F4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EB2613"/>
    <w:multiLevelType w:val="multilevel"/>
    <w:tmpl w:val="C2A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35EC1"/>
    <w:multiLevelType w:val="multilevel"/>
    <w:tmpl w:val="C234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65A74"/>
    <w:multiLevelType w:val="multilevel"/>
    <w:tmpl w:val="BB2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048A7"/>
    <w:multiLevelType w:val="multilevel"/>
    <w:tmpl w:val="FA0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A4DCA"/>
    <w:multiLevelType w:val="multilevel"/>
    <w:tmpl w:val="2B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75600"/>
    <w:multiLevelType w:val="multilevel"/>
    <w:tmpl w:val="220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2627C"/>
    <w:multiLevelType w:val="multilevel"/>
    <w:tmpl w:val="E0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56418"/>
    <w:multiLevelType w:val="multilevel"/>
    <w:tmpl w:val="66A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057BD"/>
    <w:multiLevelType w:val="multilevel"/>
    <w:tmpl w:val="846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D22A6"/>
    <w:multiLevelType w:val="multilevel"/>
    <w:tmpl w:val="074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C4725"/>
    <w:multiLevelType w:val="multilevel"/>
    <w:tmpl w:val="4BA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C2B4B"/>
    <w:multiLevelType w:val="multilevel"/>
    <w:tmpl w:val="1E5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9B0643"/>
    <w:multiLevelType w:val="multilevel"/>
    <w:tmpl w:val="CA68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3425F"/>
    <w:multiLevelType w:val="multilevel"/>
    <w:tmpl w:val="D91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A6E5E"/>
    <w:multiLevelType w:val="multilevel"/>
    <w:tmpl w:val="91B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E4DE0"/>
    <w:multiLevelType w:val="multilevel"/>
    <w:tmpl w:val="B40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B17BC"/>
    <w:multiLevelType w:val="multilevel"/>
    <w:tmpl w:val="88D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F7E4D"/>
    <w:multiLevelType w:val="multilevel"/>
    <w:tmpl w:val="51A4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4"/>
  </w:num>
  <w:num w:numId="14">
    <w:abstractNumId w:val="21"/>
  </w:num>
  <w:num w:numId="15">
    <w:abstractNumId w:val="10"/>
  </w:num>
  <w:num w:numId="16">
    <w:abstractNumId w:val="20"/>
  </w:num>
  <w:num w:numId="17">
    <w:abstractNumId w:val="15"/>
  </w:num>
  <w:num w:numId="18">
    <w:abstractNumId w:val="15"/>
  </w:num>
  <w:num w:numId="19">
    <w:abstractNumId w:val="7"/>
  </w:num>
  <w:num w:numId="20">
    <w:abstractNumId w:val="11"/>
  </w:num>
  <w:num w:numId="21">
    <w:abstractNumId w:val="11"/>
  </w:num>
  <w:num w:numId="22">
    <w:abstractNumId w:val="0"/>
  </w:num>
  <w:num w:numId="23">
    <w:abstractNumId w:val="17"/>
  </w:num>
  <w:num w:numId="24">
    <w:abstractNumId w:val="17"/>
  </w:num>
  <w:num w:numId="25">
    <w:abstractNumId w:val="19"/>
  </w:num>
  <w:num w:numId="26">
    <w:abstractNumId w:val="6"/>
  </w:num>
  <w:num w:numId="27">
    <w:abstractNumId w:val="23"/>
  </w:num>
  <w:num w:numId="28">
    <w:abstractNumId w:val="8"/>
  </w:num>
  <w:num w:numId="29">
    <w:abstractNumId w:val="25"/>
  </w:num>
  <w:num w:numId="30">
    <w:abstractNumId w:val="16"/>
  </w:num>
  <w:num w:numId="31">
    <w:abstractNumId w:val="14"/>
  </w:num>
  <w:num w:numId="3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5"/>
    <w:rsid w:val="00004FC7"/>
    <w:rsid w:val="00005265"/>
    <w:rsid w:val="000126C9"/>
    <w:rsid w:val="00014D29"/>
    <w:rsid w:val="00030CE9"/>
    <w:rsid w:val="000317A8"/>
    <w:rsid w:val="00035C33"/>
    <w:rsid w:val="00044756"/>
    <w:rsid w:val="00054027"/>
    <w:rsid w:val="00064720"/>
    <w:rsid w:val="00064B43"/>
    <w:rsid w:val="000753EA"/>
    <w:rsid w:val="00083A56"/>
    <w:rsid w:val="00084C03"/>
    <w:rsid w:val="000A4C98"/>
    <w:rsid w:val="000B71A3"/>
    <w:rsid w:val="000C64E7"/>
    <w:rsid w:val="000D42B9"/>
    <w:rsid w:val="00107A01"/>
    <w:rsid w:val="00114130"/>
    <w:rsid w:val="001178B5"/>
    <w:rsid w:val="00117F9B"/>
    <w:rsid w:val="0012381C"/>
    <w:rsid w:val="00127F90"/>
    <w:rsid w:val="00135462"/>
    <w:rsid w:val="00145555"/>
    <w:rsid w:val="001465BC"/>
    <w:rsid w:val="00150069"/>
    <w:rsid w:val="001505FC"/>
    <w:rsid w:val="00151E1B"/>
    <w:rsid w:val="001639F7"/>
    <w:rsid w:val="001669A7"/>
    <w:rsid w:val="00172F76"/>
    <w:rsid w:val="0018128E"/>
    <w:rsid w:val="001872CF"/>
    <w:rsid w:val="00195655"/>
    <w:rsid w:val="001A1CB3"/>
    <w:rsid w:val="001A358F"/>
    <w:rsid w:val="001B0A5B"/>
    <w:rsid w:val="001C43BD"/>
    <w:rsid w:val="001C52C0"/>
    <w:rsid w:val="001C73BF"/>
    <w:rsid w:val="001D3053"/>
    <w:rsid w:val="001D3938"/>
    <w:rsid w:val="001E6469"/>
    <w:rsid w:val="001F2224"/>
    <w:rsid w:val="00213170"/>
    <w:rsid w:val="00213D03"/>
    <w:rsid w:val="002149D0"/>
    <w:rsid w:val="00217AA1"/>
    <w:rsid w:val="0022401D"/>
    <w:rsid w:val="00236E12"/>
    <w:rsid w:val="00236F1B"/>
    <w:rsid w:val="002442DE"/>
    <w:rsid w:val="00245A77"/>
    <w:rsid w:val="00251F7D"/>
    <w:rsid w:val="00252644"/>
    <w:rsid w:val="00256A7D"/>
    <w:rsid w:val="0026191C"/>
    <w:rsid w:val="00261AF3"/>
    <w:rsid w:val="00263408"/>
    <w:rsid w:val="002646C1"/>
    <w:rsid w:val="00264C5B"/>
    <w:rsid w:val="0026594C"/>
    <w:rsid w:val="00265AAE"/>
    <w:rsid w:val="00265EE0"/>
    <w:rsid w:val="00266C2B"/>
    <w:rsid w:val="00272F2F"/>
    <w:rsid w:val="00282926"/>
    <w:rsid w:val="00291BC9"/>
    <w:rsid w:val="00291EF6"/>
    <w:rsid w:val="00293569"/>
    <w:rsid w:val="002B4B17"/>
    <w:rsid w:val="002B71B1"/>
    <w:rsid w:val="002C0E08"/>
    <w:rsid w:val="002C2179"/>
    <w:rsid w:val="002C2FBF"/>
    <w:rsid w:val="002C6574"/>
    <w:rsid w:val="002D0565"/>
    <w:rsid w:val="002D3332"/>
    <w:rsid w:val="002D5350"/>
    <w:rsid w:val="002E5E53"/>
    <w:rsid w:val="002F75A2"/>
    <w:rsid w:val="00311234"/>
    <w:rsid w:val="00316A6E"/>
    <w:rsid w:val="0032398F"/>
    <w:rsid w:val="00331921"/>
    <w:rsid w:val="003327A8"/>
    <w:rsid w:val="003338CB"/>
    <w:rsid w:val="00343CFC"/>
    <w:rsid w:val="003467B5"/>
    <w:rsid w:val="0036423C"/>
    <w:rsid w:val="00365909"/>
    <w:rsid w:val="00377180"/>
    <w:rsid w:val="00385EEF"/>
    <w:rsid w:val="0038690B"/>
    <w:rsid w:val="00387554"/>
    <w:rsid w:val="0039204E"/>
    <w:rsid w:val="00397095"/>
    <w:rsid w:val="003B138A"/>
    <w:rsid w:val="003D1E11"/>
    <w:rsid w:val="003D1E66"/>
    <w:rsid w:val="003D4E65"/>
    <w:rsid w:val="003E598C"/>
    <w:rsid w:val="004077A1"/>
    <w:rsid w:val="00407952"/>
    <w:rsid w:val="0041245F"/>
    <w:rsid w:val="00421953"/>
    <w:rsid w:val="00427419"/>
    <w:rsid w:val="00445E33"/>
    <w:rsid w:val="00450D33"/>
    <w:rsid w:val="00451E13"/>
    <w:rsid w:val="00461C98"/>
    <w:rsid w:val="00472E7E"/>
    <w:rsid w:val="0047568B"/>
    <w:rsid w:val="00490103"/>
    <w:rsid w:val="004C4C3C"/>
    <w:rsid w:val="004C66D6"/>
    <w:rsid w:val="004E0A47"/>
    <w:rsid w:val="004E21E1"/>
    <w:rsid w:val="004E43EC"/>
    <w:rsid w:val="004E50A9"/>
    <w:rsid w:val="004F5342"/>
    <w:rsid w:val="004F6375"/>
    <w:rsid w:val="00500647"/>
    <w:rsid w:val="005118C6"/>
    <w:rsid w:val="005142F5"/>
    <w:rsid w:val="00516EA7"/>
    <w:rsid w:val="00526017"/>
    <w:rsid w:val="005363BD"/>
    <w:rsid w:val="00536C56"/>
    <w:rsid w:val="005524C9"/>
    <w:rsid w:val="005532B9"/>
    <w:rsid w:val="00571A37"/>
    <w:rsid w:val="00586023"/>
    <w:rsid w:val="005903A2"/>
    <w:rsid w:val="00594598"/>
    <w:rsid w:val="005A6CDF"/>
    <w:rsid w:val="005B253B"/>
    <w:rsid w:val="005B4ADF"/>
    <w:rsid w:val="005B6E2D"/>
    <w:rsid w:val="005D3494"/>
    <w:rsid w:val="005D5A37"/>
    <w:rsid w:val="005E0CDE"/>
    <w:rsid w:val="005E2DD2"/>
    <w:rsid w:val="005E6F7B"/>
    <w:rsid w:val="005E7377"/>
    <w:rsid w:val="005F574D"/>
    <w:rsid w:val="00603E23"/>
    <w:rsid w:val="00605079"/>
    <w:rsid w:val="00621862"/>
    <w:rsid w:val="00625910"/>
    <w:rsid w:val="00630D3C"/>
    <w:rsid w:val="006374B7"/>
    <w:rsid w:val="00645D00"/>
    <w:rsid w:val="0065508E"/>
    <w:rsid w:val="006564CA"/>
    <w:rsid w:val="00656A72"/>
    <w:rsid w:val="00657C93"/>
    <w:rsid w:val="006600F7"/>
    <w:rsid w:val="006609DD"/>
    <w:rsid w:val="006659BA"/>
    <w:rsid w:val="00672237"/>
    <w:rsid w:val="00672729"/>
    <w:rsid w:val="00672FE7"/>
    <w:rsid w:val="00674DE3"/>
    <w:rsid w:val="00683F40"/>
    <w:rsid w:val="00691722"/>
    <w:rsid w:val="006A031F"/>
    <w:rsid w:val="006A62CB"/>
    <w:rsid w:val="006A74A6"/>
    <w:rsid w:val="006C05DB"/>
    <w:rsid w:val="006E099D"/>
    <w:rsid w:val="006E0A65"/>
    <w:rsid w:val="006E0D61"/>
    <w:rsid w:val="006E7EF9"/>
    <w:rsid w:val="006F1F9C"/>
    <w:rsid w:val="007000C8"/>
    <w:rsid w:val="00701073"/>
    <w:rsid w:val="00702E60"/>
    <w:rsid w:val="007047AB"/>
    <w:rsid w:val="00706DCA"/>
    <w:rsid w:val="00712841"/>
    <w:rsid w:val="00717ECD"/>
    <w:rsid w:val="007209E5"/>
    <w:rsid w:val="007212BF"/>
    <w:rsid w:val="0072397C"/>
    <w:rsid w:val="00723EE2"/>
    <w:rsid w:val="0072737B"/>
    <w:rsid w:val="007427C8"/>
    <w:rsid w:val="007451F6"/>
    <w:rsid w:val="007619BB"/>
    <w:rsid w:val="007832F0"/>
    <w:rsid w:val="00785F73"/>
    <w:rsid w:val="007914AB"/>
    <w:rsid w:val="007A1DF7"/>
    <w:rsid w:val="007B0893"/>
    <w:rsid w:val="007B3AD0"/>
    <w:rsid w:val="007D7EAD"/>
    <w:rsid w:val="007E4E1B"/>
    <w:rsid w:val="0080060B"/>
    <w:rsid w:val="00813BF1"/>
    <w:rsid w:val="008216A5"/>
    <w:rsid w:val="0083357F"/>
    <w:rsid w:val="00833F72"/>
    <w:rsid w:val="00837FA8"/>
    <w:rsid w:val="00842634"/>
    <w:rsid w:val="00842F44"/>
    <w:rsid w:val="00847E0D"/>
    <w:rsid w:val="008538F7"/>
    <w:rsid w:val="00854132"/>
    <w:rsid w:val="008624D2"/>
    <w:rsid w:val="00865F2C"/>
    <w:rsid w:val="00870E97"/>
    <w:rsid w:val="00873052"/>
    <w:rsid w:val="00874F72"/>
    <w:rsid w:val="0089499C"/>
    <w:rsid w:val="008A143A"/>
    <w:rsid w:val="008A1903"/>
    <w:rsid w:val="008A70A5"/>
    <w:rsid w:val="008A7975"/>
    <w:rsid w:val="008D49BE"/>
    <w:rsid w:val="008D4FA2"/>
    <w:rsid w:val="008D7DEE"/>
    <w:rsid w:val="008E00D3"/>
    <w:rsid w:val="008E2803"/>
    <w:rsid w:val="008E6DBA"/>
    <w:rsid w:val="008E7F52"/>
    <w:rsid w:val="008F24DF"/>
    <w:rsid w:val="008F3AEF"/>
    <w:rsid w:val="00905D36"/>
    <w:rsid w:val="009061C8"/>
    <w:rsid w:val="00907E64"/>
    <w:rsid w:val="0091050B"/>
    <w:rsid w:val="009108D6"/>
    <w:rsid w:val="00917550"/>
    <w:rsid w:val="00921A4C"/>
    <w:rsid w:val="00930B27"/>
    <w:rsid w:val="009368B7"/>
    <w:rsid w:val="00936AAD"/>
    <w:rsid w:val="00941245"/>
    <w:rsid w:val="0094193E"/>
    <w:rsid w:val="0094205F"/>
    <w:rsid w:val="0094456F"/>
    <w:rsid w:val="009476C2"/>
    <w:rsid w:val="00947723"/>
    <w:rsid w:val="00953290"/>
    <w:rsid w:val="009552D7"/>
    <w:rsid w:val="009564BF"/>
    <w:rsid w:val="00960068"/>
    <w:rsid w:val="0096129A"/>
    <w:rsid w:val="009645BF"/>
    <w:rsid w:val="00994B07"/>
    <w:rsid w:val="009A734E"/>
    <w:rsid w:val="009B32D9"/>
    <w:rsid w:val="009C3CDF"/>
    <w:rsid w:val="009D0228"/>
    <w:rsid w:val="009D7284"/>
    <w:rsid w:val="009E2907"/>
    <w:rsid w:val="009E4A4F"/>
    <w:rsid w:val="009E5AE7"/>
    <w:rsid w:val="009F186E"/>
    <w:rsid w:val="009F736E"/>
    <w:rsid w:val="00A01AC6"/>
    <w:rsid w:val="00A13976"/>
    <w:rsid w:val="00A20BFC"/>
    <w:rsid w:val="00A238E4"/>
    <w:rsid w:val="00A247A6"/>
    <w:rsid w:val="00A34830"/>
    <w:rsid w:val="00A43281"/>
    <w:rsid w:val="00A47BD8"/>
    <w:rsid w:val="00A47D49"/>
    <w:rsid w:val="00A532F7"/>
    <w:rsid w:val="00A54D47"/>
    <w:rsid w:val="00A60174"/>
    <w:rsid w:val="00A722B9"/>
    <w:rsid w:val="00A76CE2"/>
    <w:rsid w:val="00A86208"/>
    <w:rsid w:val="00A92295"/>
    <w:rsid w:val="00AA4AC2"/>
    <w:rsid w:val="00AA687B"/>
    <w:rsid w:val="00AA6F9C"/>
    <w:rsid w:val="00AA7013"/>
    <w:rsid w:val="00AB155C"/>
    <w:rsid w:val="00AB4B00"/>
    <w:rsid w:val="00AB4B90"/>
    <w:rsid w:val="00AB5374"/>
    <w:rsid w:val="00AC1959"/>
    <w:rsid w:val="00AC2C35"/>
    <w:rsid w:val="00AD10E8"/>
    <w:rsid w:val="00AE2F9F"/>
    <w:rsid w:val="00AE684B"/>
    <w:rsid w:val="00AE6974"/>
    <w:rsid w:val="00AE7EDC"/>
    <w:rsid w:val="00B07F32"/>
    <w:rsid w:val="00B10C9F"/>
    <w:rsid w:val="00B15F09"/>
    <w:rsid w:val="00B24390"/>
    <w:rsid w:val="00B4522D"/>
    <w:rsid w:val="00B6021B"/>
    <w:rsid w:val="00B61B9A"/>
    <w:rsid w:val="00B656A1"/>
    <w:rsid w:val="00B7078C"/>
    <w:rsid w:val="00B720C6"/>
    <w:rsid w:val="00B801DC"/>
    <w:rsid w:val="00B827C4"/>
    <w:rsid w:val="00B85CA6"/>
    <w:rsid w:val="00B860FE"/>
    <w:rsid w:val="00B863FB"/>
    <w:rsid w:val="00BA1CA0"/>
    <w:rsid w:val="00C0027B"/>
    <w:rsid w:val="00C0102F"/>
    <w:rsid w:val="00C02C5B"/>
    <w:rsid w:val="00C0345A"/>
    <w:rsid w:val="00C0491E"/>
    <w:rsid w:val="00C11E76"/>
    <w:rsid w:val="00C174B7"/>
    <w:rsid w:val="00C27718"/>
    <w:rsid w:val="00C36234"/>
    <w:rsid w:val="00C362DC"/>
    <w:rsid w:val="00C439AB"/>
    <w:rsid w:val="00C46229"/>
    <w:rsid w:val="00C55AE5"/>
    <w:rsid w:val="00C56377"/>
    <w:rsid w:val="00C57D2C"/>
    <w:rsid w:val="00C6010D"/>
    <w:rsid w:val="00C6185F"/>
    <w:rsid w:val="00C626D7"/>
    <w:rsid w:val="00C731CD"/>
    <w:rsid w:val="00C758C0"/>
    <w:rsid w:val="00C8420F"/>
    <w:rsid w:val="00C84226"/>
    <w:rsid w:val="00C8735A"/>
    <w:rsid w:val="00CB0E20"/>
    <w:rsid w:val="00CB416D"/>
    <w:rsid w:val="00CB4771"/>
    <w:rsid w:val="00CB5254"/>
    <w:rsid w:val="00CB7998"/>
    <w:rsid w:val="00CC2016"/>
    <w:rsid w:val="00CC777A"/>
    <w:rsid w:val="00CD374E"/>
    <w:rsid w:val="00CE4446"/>
    <w:rsid w:val="00CE7D20"/>
    <w:rsid w:val="00CF7B98"/>
    <w:rsid w:val="00D01E69"/>
    <w:rsid w:val="00D10585"/>
    <w:rsid w:val="00D207A7"/>
    <w:rsid w:val="00D26487"/>
    <w:rsid w:val="00D37CF0"/>
    <w:rsid w:val="00D40D13"/>
    <w:rsid w:val="00D45B1F"/>
    <w:rsid w:val="00D464C5"/>
    <w:rsid w:val="00D46B33"/>
    <w:rsid w:val="00D57BC0"/>
    <w:rsid w:val="00D6044B"/>
    <w:rsid w:val="00D609F2"/>
    <w:rsid w:val="00D715CF"/>
    <w:rsid w:val="00D72DAA"/>
    <w:rsid w:val="00D74915"/>
    <w:rsid w:val="00D77714"/>
    <w:rsid w:val="00D80A75"/>
    <w:rsid w:val="00D84942"/>
    <w:rsid w:val="00D90C2A"/>
    <w:rsid w:val="00D9127D"/>
    <w:rsid w:val="00D97596"/>
    <w:rsid w:val="00DA04A8"/>
    <w:rsid w:val="00DA7917"/>
    <w:rsid w:val="00DB37F5"/>
    <w:rsid w:val="00DC3199"/>
    <w:rsid w:val="00DC5374"/>
    <w:rsid w:val="00DD5F90"/>
    <w:rsid w:val="00DD6BD8"/>
    <w:rsid w:val="00DE0D30"/>
    <w:rsid w:val="00DF4C37"/>
    <w:rsid w:val="00E02F87"/>
    <w:rsid w:val="00E048E9"/>
    <w:rsid w:val="00E17DA3"/>
    <w:rsid w:val="00E26846"/>
    <w:rsid w:val="00E30940"/>
    <w:rsid w:val="00E34740"/>
    <w:rsid w:val="00E3493E"/>
    <w:rsid w:val="00E41A57"/>
    <w:rsid w:val="00E51084"/>
    <w:rsid w:val="00E56638"/>
    <w:rsid w:val="00E63959"/>
    <w:rsid w:val="00E728C5"/>
    <w:rsid w:val="00E7352B"/>
    <w:rsid w:val="00E73903"/>
    <w:rsid w:val="00E7413F"/>
    <w:rsid w:val="00E851A8"/>
    <w:rsid w:val="00E94B5C"/>
    <w:rsid w:val="00E95A56"/>
    <w:rsid w:val="00EA321D"/>
    <w:rsid w:val="00EA3A19"/>
    <w:rsid w:val="00EA70AB"/>
    <w:rsid w:val="00EC6BA5"/>
    <w:rsid w:val="00ED64CF"/>
    <w:rsid w:val="00EE3374"/>
    <w:rsid w:val="00EE5B12"/>
    <w:rsid w:val="00EE6035"/>
    <w:rsid w:val="00EF746F"/>
    <w:rsid w:val="00F24634"/>
    <w:rsid w:val="00F26EDF"/>
    <w:rsid w:val="00F27847"/>
    <w:rsid w:val="00F31F02"/>
    <w:rsid w:val="00F344DE"/>
    <w:rsid w:val="00F404D0"/>
    <w:rsid w:val="00F52909"/>
    <w:rsid w:val="00F664FD"/>
    <w:rsid w:val="00F83733"/>
    <w:rsid w:val="00F901E1"/>
    <w:rsid w:val="00F92AE4"/>
    <w:rsid w:val="00FA2ED0"/>
    <w:rsid w:val="00FA3FBC"/>
    <w:rsid w:val="00FA5A6E"/>
    <w:rsid w:val="00FA7B7E"/>
    <w:rsid w:val="00FB06C9"/>
    <w:rsid w:val="00FB3DC4"/>
    <w:rsid w:val="00FB4839"/>
    <w:rsid w:val="00FC0691"/>
    <w:rsid w:val="00FC1041"/>
    <w:rsid w:val="00FC6251"/>
    <w:rsid w:val="00FC7298"/>
    <w:rsid w:val="00FF0C52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3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6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8B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368B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CB52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2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05DB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0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05D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D3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3C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3"/>
    <w:uiPriority w:val="59"/>
    <w:rsid w:val="00930B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5E53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6F1F9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6F1F9C"/>
    <w:pPr>
      <w:spacing w:line="240" w:lineRule="auto"/>
    </w:pPr>
    <w:rPr>
      <w:rFonts w:eastAsia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97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70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nhideWhenUsed/>
    <w:rsid w:val="009368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Strong"/>
    <w:basedOn w:val="a0"/>
    <w:qFormat/>
    <w:rsid w:val="009368B7"/>
    <w:rPr>
      <w:b/>
      <w:bCs/>
    </w:rPr>
  </w:style>
  <w:style w:type="paragraph" w:customStyle="1" w:styleId="pic">
    <w:name w:val="pic"/>
    <w:basedOn w:val="a"/>
    <w:rsid w:val="00252644"/>
    <w:pPr>
      <w:spacing w:after="20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D26487"/>
    <w:rPr>
      <w:i/>
      <w:iCs/>
    </w:rPr>
  </w:style>
  <w:style w:type="character" w:styleId="af6">
    <w:name w:val="Hyperlink"/>
    <w:basedOn w:val="a0"/>
    <w:uiPriority w:val="99"/>
    <w:unhideWhenUsed/>
    <w:rsid w:val="00994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B07"/>
  </w:style>
  <w:style w:type="character" w:customStyle="1" w:styleId="40">
    <w:name w:val="Заголовок 4 Знак"/>
    <w:basedOn w:val="a0"/>
    <w:link w:val="4"/>
    <w:uiPriority w:val="9"/>
    <w:semiHidden/>
    <w:rsid w:val="00DC53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sonormalbullet1gif">
    <w:name w:val="msonormalbullet1.gif"/>
    <w:basedOn w:val="a"/>
    <w:rsid w:val="00AE7ED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textb">
    <w:name w:val="text_b"/>
    <w:basedOn w:val="a0"/>
    <w:rsid w:val="00B24390"/>
  </w:style>
  <w:style w:type="paragraph" w:customStyle="1" w:styleId="msonormalbullet3gif">
    <w:name w:val="msonormalbullet3.gif"/>
    <w:basedOn w:val="a"/>
    <w:rsid w:val="00293569"/>
    <w:pPr>
      <w:spacing w:before="100" w:beforeAutospacing="1" w:after="100" w:afterAutospacing="1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contents">
    <w:name w:val="contents"/>
    <w:basedOn w:val="a"/>
    <w:semiHidden/>
    <w:rsid w:val="00245A77"/>
    <w:pPr>
      <w:spacing w:line="240" w:lineRule="auto"/>
      <w:ind w:firstLine="240"/>
      <w:jc w:val="left"/>
    </w:pPr>
    <w:rPr>
      <w:rFonts w:ascii="Georgia" w:eastAsia="Times New Roman" w:hAnsi="Georgia" w:cs="Times New Roman"/>
      <w:color w:val="017E04"/>
      <w:szCs w:val="24"/>
      <w:lang w:eastAsia="ru-RU"/>
    </w:rPr>
  </w:style>
  <w:style w:type="paragraph" w:customStyle="1" w:styleId="c1">
    <w:name w:val="c_1"/>
    <w:basedOn w:val="a"/>
    <w:rsid w:val="00C55AE5"/>
    <w:pPr>
      <w:spacing w:line="240" w:lineRule="auto"/>
      <w:ind w:firstLine="720"/>
      <w:jc w:val="left"/>
    </w:pPr>
    <w:rPr>
      <w:rFonts w:eastAsia="Times New Roman" w:cs="Times New Roman"/>
      <w:szCs w:val="24"/>
      <w:lang w:eastAsia="ru-RU"/>
    </w:rPr>
  </w:style>
  <w:style w:type="paragraph" w:styleId="af7">
    <w:name w:val="Plain Text"/>
    <w:basedOn w:val="a"/>
    <w:link w:val="af8"/>
    <w:rsid w:val="00FB483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B48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3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6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8B7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368B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3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9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CB525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2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C05DB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C0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05D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0D3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630D3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3C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3"/>
    <w:uiPriority w:val="59"/>
    <w:rsid w:val="00930B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5E53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d">
    <w:name w:val="Body Text Indent"/>
    <w:basedOn w:val="a"/>
    <w:link w:val="ae"/>
    <w:rsid w:val="006F1F9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6F1F9C"/>
    <w:pPr>
      <w:spacing w:line="240" w:lineRule="auto"/>
    </w:pPr>
    <w:rPr>
      <w:rFonts w:eastAsia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F1F9C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97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70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nhideWhenUsed/>
    <w:rsid w:val="009368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Strong"/>
    <w:basedOn w:val="a0"/>
    <w:qFormat/>
    <w:rsid w:val="009368B7"/>
    <w:rPr>
      <w:b/>
      <w:bCs/>
    </w:rPr>
  </w:style>
  <w:style w:type="paragraph" w:customStyle="1" w:styleId="pic">
    <w:name w:val="pic"/>
    <w:basedOn w:val="a"/>
    <w:rsid w:val="00252644"/>
    <w:pPr>
      <w:spacing w:after="20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D26487"/>
    <w:rPr>
      <w:i/>
      <w:iCs/>
    </w:rPr>
  </w:style>
  <w:style w:type="character" w:styleId="af6">
    <w:name w:val="Hyperlink"/>
    <w:basedOn w:val="a0"/>
    <w:uiPriority w:val="99"/>
    <w:unhideWhenUsed/>
    <w:rsid w:val="00994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B07"/>
  </w:style>
  <w:style w:type="character" w:customStyle="1" w:styleId="40">
    <w:name w:val="Заголовок 4 Знак"/>
    <w:basedOn w:val="a0"/>
    <w:link w:val="4"/>
    <w:uiPriority w:val="9"/>
    <w:semiHidden/>
    <w:rsid w:val="00DC53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sonormalbullet1gif">
    <w:name w:val="msonormalbullet1.gif"/>
    <w:basedOn w:val="a"/>
    <w:rsid w:val="00AE7ED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textb">
    <w:name w:val="text_b"/>
    <w:basedOn w:val="a0"/>
    <w:rsid w:val="00B24390"/>
  </w:style>
  <w:style w:type="paragraph" w:customStyle="1" w:styleId="msonormalbullet3gif">
    <w:name w:val="msonormalbullet3.gif"/>
    <w:basedOn w:val="a"/>
    <w:rsid w:val="00293569"/>
    <w:pPr>
      <w:spacing w:before="100" w:beforeAutospacing="1" w:after="100" w:afterAutospacing="1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contents">
    <w:name w:val="contents"/>
    <w:basedOn w:val="a"/>
    <w:semiHidden/>
    <w:rsid w:val="00245A77"/>
    <w:pPr>
      <w:spacing w:line="240" w:lineRule="auto"/>
      <w:ind w:firstLine="240"/>
      <w:jc w:val="left"/>
    </w:pPr>
    <w:rPr>
      <w:rFonts w:ascii="Georgia" w:eastAsia="Times New Roman" w:hAnsi="Georgia" w:cs="Times New Roman"/>
      <w:color w:val="017E04"/>
      <w:szCs w:val="24"/>
      <w:lang w:eastAsia="ru-RU"/>
    </w:rPr>
  </w:style>
  <w:style w:type="paragraph" w:customStyle="1" w:styleId="c1">
    <w:name w:val="c_1"/>
    <w:basedOn w:val="a"/>
    <w:rsid w:val="00C55AE5"/>
    <w:pPr>
      <w:spacing w:line="240" w:lineRule="auto"/>
      <w:ind w:firstLine="720"/>
      <w:jc w:val="left"/>
    </w:pPr>
    <w:rPr>
      <w:rFonts w:eastAsia="Times New Roman" w:cs="Times New Roman"/>
      <w:szCs w:val="24"/>
      <w:lang w:eastAsia="ru-RU"/>
    </w:rPr>
  </w:style>
  <w:style w:type="paragraph" w:styleId="af7">
    <w:name w:val="Plain Text"/>
    <w:basedOn w:val="a"/>
    <w:link w:val="af8"/>
    <w:rsid w:val="00FB4839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B48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2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883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4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83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81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35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6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721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5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DEDEDE"/>
                <w:bottom w:val="none" w:sz="0" w:space="0" w:color="auto"/>
                <w:right w:val="none" w:sz="0" w:space="0" w:color="auto"/>
              </w:divBdr>
            </w:div>
            <w:div w:id="14461917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DEDED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press.ru/Archive/CP/2007/5/28/1b.png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13.gif"/><Relationship Id="rId39" Type="http://schemas.openxmlformats.org/officeDocument/2006/relationships/image" Target="media/image26.jpeg"/><Relationship Id="rId21" Type="http://schemas.openxmlformats.org/officeDocument/2006/relationships/image" Target="media/image8.gif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jpeg"/><Relationship Id="rId76" Type="http://schemas.openxmlformats.org/officeDocument/2006/relationships/image" Target="media/image62.jpeg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58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9" Type="http://schemas.openxmlformats.org/officeDocument/2006/relationships/image" Target="media/image16.png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image" Target="media/image61.png"/><Relationship Id="rId79" Type="http://schemas.openxmlformats.org/officeDocument/2006/relationships/hyperlink" Target="https://compress.ru/article.aspx?id=15050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48.png"/><Relationship Id="rId82" Type="http://schemas.openxmlformats.org/officeDocument/2006/relationships/hyperlink" Target="http://3d-box.ru/urok__4_delaem_stul__modifikatori_loft__extrude_i_bevel_.htm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gif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hyperlink" Target="http://samoychiteli.ru/document282.html" TargetMode="External"/><Relationship Id="rId81" Type="http://schemas.openxmlformats.org/officeDocument/2006/relationships/hyperlink" Target="http://kuzyaaaaaaqwerrfgtbvffa.blogspot.com/2015/03/3-d-ma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jpeg"/><Relationship Id="rId77" Type="http://schemas.openxmlformats.org/officeDocument/2006/relationships/hyperlink" Target="https://3dmaster.ru/uroki/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72" Type="http://schemas.openxmlformats.org/officeDocument/2006/relationships/image" Target="media/image59.jpeg"/><Relationship Id="rId80" Type="http://schemas.openxmlformats.org/officeDocument/2006/relationships/hyperlink" Target="http://www.3dmax-tutorials.ru/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http://compress.ru/Archive/CP/2007/5/28/61.png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E941-D075-4F6B-8A0C-037FB58E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мвидео</cp:lastModifiedBy>
  <cp:revision>13</cp:revision>
  <cp:lastPrinted>2019-03-29T05:53:00Z</cp:lastPrinted>
  <dcterms:created xsi:type="dcterms:W3CDTF">2021-01-15T13:04:00Z</dcterms:created>
  <dcterms:modified xsi:type="dcterms:W3CDTF">2021-02-08T14:21:00Z</dcterms:modified>
</cp:coreProperties>
</file>